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3F6" w:rsidRPr="00E31481" w:rsidRDefault="003433F6" w:rsidP="00E31481">
      <w:pPr>
        <w:pStyle w:val="ListParagraph"/>
        <w:spacing w:after="0" w:line="240" w:lineRule="auto"/>
        <w:ind w:left="360"/>
        <w:rPr>
          <w:rFonts w:ascii="Times New Roman" w:eastAsia="Calibri" w:hAnsi="Times New Roman" w:cs="Times New Roman"/>
          <w:b/>
          <w:sz w:val="28"/>
          <w:szCs w:val="28"/>
          <w:lang w:val="sq-AL"/>
        </w:rPr>
      </w:pPr>
      <w:r w:rsidRPr="00E31481">
        <w:rPr>
          <w:rFonts w:ascii="Times New Roman" w:eastAsia="Calibri" w:hAnsi="Times New Roman" w:cs="Times New Roman"/>
          <w:b/>
          <w:sz w:val="28"/>
          <w:szCs w:val="28"/>
          <w:lang w:val="sq-AL"/>
        </w:rPr>
        <w:t>Kapitulli 6</w:t>
      </w:r>
      <w:r w:rsidR="00E31481" w:rsidRPr="00E31481">
        <w:rPr>
          <w:rFonts w:ascii="Times New Roman" w:eastAsia="Calibri" w:hAnsi="Times New Roman" w:cs="Times New Roman"/>
          <w:b/>
          <w:sz w:val="28"/>
          <w:szCs w:val="28"/>
          <w:lang w:val="sq-AL"/>
        </w:rPr>
        <w:t xml:space="preserve">: </w:t>
      </w:r>
      <w:r w:rsidRPr="00E31481">
        <w:rPr>
          <w:rFonts w:ascii="Times New Roman" w:eastAsia="Calibri" w:hAnsi="Times New Roman" w:cs="Times New Roman"/>
          <w:b/>
          <w:sz w:val="28"/>
          <w:szCs w:val="28"/>
          <w:lang w:val="sq-AL"/>
        </w:rPr>
        <w:t>Toka dhe Dielli</w:t>
      </w:r>
    </w:p>
    <w:p w:rsidR="00E31481" w:rsidRPr="00E31481" w:rsidRDefault="00E31481" w:rsidP="00E31481">
      <w:pPr>
        <w:pStyle w:val="ListParagraph"/>
        <w:spacing w:after="0" w:line="240" w:lineRule="auto"/>
        <w:ind w:left="360"/>
        <w:rPr>
          <w:rFonts w:ascii="Times New Roman" w:eastAsia="Calibri" w:hAnsi="Times New Roman" w:cs="Times New Roman"/>
          <w:lang w:val="sq-AL"/>
        </w:rPr>
      </w:pPr>
    </w:p>
    <w:p w:rsidR="003433F6" w:rsidRDefault="003433F6" w:rsidP="00E31481">
      <w:pPr>
        <w:pStyle w:val="ListParagraph"/>
        <w:spacing w:after="0" w:line="240" w:lineRule="auto"/>
        <w:ind w:left="360"/>
        <w:rPr>
          <w:rFonts w:ascii="Times New Roman" w:eastAsia="Calibri" w:hAnsi="Times New Roman" w:cs="Times New Roman"/>
          <w:b/>
          <w:lang w:val="sq-AL"/>
        </w:rPr>
      </w:pPr>
      <w:r w:rsidRPr="00E31481">
        <w:rPr>
          <w:rFonts w:ascii="Times New Roman" w:eastAsia="Calibri" w:hAnsi="Times New Roman" w:cs="Times New Roman"/>
          <w:b/>
          <w:lang w:val="sq-AL"/>
        </w:rPr>
        <w:t>Ora 32</w:t>
      </w:r>
    </w:p>
    <w:p w:rsidR="00E31481" w:rsidRPr="00E31481" w:rsidRDefault="00E31481" w:rsidP="00E31481">
      <w:pPr>
        <w:pStyle w:val="ListParagraph"/>
        <w:spacing w:after="0" w:line="240" w:lineRule="auto"/>
        <w:ind w:left="360"/>
        <w:rPr>
          <w:rFonts w:ascii="Times New Roman" w:eastAsia="Calibri" w:hAnsi="Times New Roman" w:cs="Times New Roman"/>
          <w:b/>
          <w:lang w:val="sq-AL"/>
        </w:rPr>
      </w:pPr>
    </w:p>
    <w:tbl>
      <w:tblPr>
        <w:tblStyle w:val="TableGrid"/>
        <w:tblW w:w="0" w:type="auto"/>
        <w:tblLook w:val="04A0"/>
      </w:tblPr>
      <w:tblGrid>
        <w:gridCol w:w="2319"/>
        <w:gridCol w:w="2723"/>
        <w:gridCol w:w="639"/>
        <w:gridCol w:w="622"/>
        <w:gridCol w:w="621"/>
        <w:gridCol w:w="2318"/>
      </w:tblGrid>
      <w:tr w:rsidR="003433F6" w:rsidRPr="00E31481" w:rsidTr="005D7CE7">
        <w:tc>
          <w:tcPr>
            <w:tcW w:w="2670" w:type="dxa"/>
          </w:tcPr>
          <w:p w:rsidR="003433F6" w:rsidRPr="00E31481" w:rsidRDefault="003433F6" w:rsidP="00E31481">
            <w:pPr>
              <w:jc w:val="left"/>
              <w:rPr>
                <w:color w:val="auto"/>
                <w:sz w:val="22"/>
                <w:szCs w:val="22"/>
              </w:rPr>
            </w:pPr>
            <w:r w:rsidRPr="00E31481">
              <w:rPr>
                <w:b/>
                <w:color w:val="auto"/>
                <w:sz w:val="22"/>
                <w:szCs w:val="22"/>
              </w:rPr>
              <w:t>Fusha:</w:t>
            </w:r>
            <w:r w:rsidRPr="00E31481">
              <w:rPr>
                <w:color w:val="auto"/>
                <w:sz w:val="22"/>
                <w:szCs w:val="22"/>
              </w:rPr>
              <w:t xml:space="preserve"> Shkencë</w:t>
            </w:r>
          </w:p>
        </w:tc>
        <w:tc>
          <w:tcPr>
            <w:tcW w:w="3198" w:type="dxa"/>
          </w:tcPr>
          <w:p w:rsidR="003433F6" w:rsidRPr="00E31481" w:rsidRDefault="003433F6" w:rsidP="00E31481">
            <w:pPr>
              <w:jc w:val="left"/>
              <w:rPr>
                <w:color w:val="auto"/>
                <w:sz w:val="22"/>
                <w:szCs w:val="22"/>
              </w:rPr>
            </w:pPr>
            <w:r w:rsidRPr="00E31481">
              <w:rPr>
                <w:b/>
                <w:color w:val="auto"/>
                <w:sz w:val="22"/>
                <w:szCs w:val="22"/>
              </w:rPr>
              <w:t>Lënda:</w:t>
            </w:r>
            <w:r w:rsidRPr="00E31481">
              <w:rPr>
                <w:color w:val="auto"/>
                <w:sz w:val="22"/>
                <w:szCs w:val="22"/>
              </w:rPr>
              <w:t xml:space="preserve"> Dituri Natyre</w:t>
            </w:r>
          </w:p>
        </w:tc>
        <w:tc>
          <w:tcPr>
            <w:tcW w:w="2143" w:type="dxa"/>
            <w:gridSpan w:val="3"/>
          </w:tcPr>
          <w:p w:rsidR="003433F6" w:rsidRPr="00E31481" w:rsidRDefault="003433F6" w:rsidP="00E31481">
            <w:pPr>
              <w:jc w:val="left"/>
              <w:rPr>
                <w:b/>
                <w:color w:val="auto"/>
                <w:sz w:val="22"/>
                <w:szCs w:val="22"/>
              </w:rPr>
            </w:pPr>
            <w:r w:rsidRPr="00E31481">
              <w:rPr>
                <w:b/>
                <w:color w:val="auto"/>
                <w:sz w:val="22"/>
                <w:szCs w:val="22"/>
              </w:rPr>
              <w:t>Klasa 2</w:t>
            </w:r>
          </w:p>
        </w:tc>
        <w:tc>
          <w:tcPr>
            <w:tcW w:w="2671" w:type="dxa"/>
          </w:tcPr>
          <w:p w:rsidR="003433F6" w:rsidRPr="00E31481" w:rsidRDefault="003433F6" w:rsidP="00E31481">
            <w:pPr>
              <w:jc w:val="left"/>
              <w:rPr>
                <w:b/>
                <w:color w:val="auto"/>
                <w:sz w:val="22"/>
                <w:szCs w:val="22"/>
              </w:rPr>
            </w:pPr>
            <w:r w:rsidRPr="00E31481">
              <w:rPr>
                <w:b/>
                <w:color w:val="auto"/>
                <w:sz w:val="22"/>
                <w:szCs w:val="22"/>
              </w:rPr>
              <w:t>Data</w:t>
            </w:r>
          </w:p>
        </w:tc>
      </w:tr>
      <w:tr w:rsidR="003433F6" w:rsidRPr="00E31481" w:rsidTr="005D7CE7">
        <w:tc>
          <w:tcPr>
            <w:tcW w:w="5868" w:type="dxa"/>
            <w:gridSpan w:val="2"/>
          </w:tcPr>
          <w:p w:rsidR="003433F6" w:rsidRPr="00E31481" w:rsidRDefault="003433F6" w:rsidP="00E31481">
            <w:pPr>
              <w:jc w:val="left"/>
              <w:rPr>
                <w:b/>
                <w:bCs/>
                <w:color w:val="auto"/>
                <w:sz w:val="22"/>
                <w:szCs w:val="22"/>
              </w:rPr>
            </w:pPr>
            <w:r w:rsidRPr="00E31481">
              <w:rPr>
                <w:b/>
                <w:color w:val="auto"/>
                <w:sz w:val="22"/>
                <w:szCs w:val="22"/>
              </w:rPr>
              <w:t>Tema mësimore</w:t>
            </w:r>
            <w:r w:rsidRPr="00E31481">
              <w:rPr>
                <w:color w:val="auto"/>
                <w:sz w:val="22"/>
                <w:szCs w:val="22"/>
              </w:rPr>
              <w:t>: Dita dhe nata</w:t>
            </w:r>
          </w:p>
        </w:tc>
        <w:tc>
          <w:tcPr>
            <w:tcW w:w="4814" w:type="dxa"/>
            <w:gridSpan w:val="4"/>
          </w:tcPr>
          <w:p w:rsidR="003433F6" w:rsidRPr="00E31481" w:rsidRDefault="003433F6" w:rsidP="00E31481">
            <w:pPr>
              <w:jc w:val="left"/>
              <w:rPr>
                <w:color w:val="auto"/>
                <w:sz w:val="22"/>
                <w:szCs w:val="22"/>
              </w:rPr>
            </w:pPr>
            <w:r w:rsidRPr="00E31481">
              <w:rPr>
                <w:b/>
                <w:color w:val="auto"/>
                <w:sz w:val="22"/>
                <w:szCs w:val="22"/>
              </w:rPr>
              <w:t>Situata e të nxënit</w:t>
            </w:r>
            <w:r w:rsidRPr="00E31481">
              <w:rPr>
                <w:color w:val="auto"/>
                <w:sz w:val="22"/>
                <w:szCs w:val="22"/>
              </w:rPr>
              <w:t>: Dita dhe nata</w:t>
            </w:r>
          </w:p>
        </w:tc>
      </w:tr>
      <w:tr w:rsidR="003433F6" w:rsidRPr="00E31481" w:rsidTr="005D7CE7">
        <w:trPr>
          <w:trHeight w:val="575"/>
        </w:trPr>
        <w:tc>
          <w:tcPr>
            <w:tcW w:w="10682" w:type="dxa"/>
            <w:gridSpan w:val="6"/>
          </w:tcPr>
          <w:p w:rsidR="003433F6" w:rsidRPr="00E31481" w:rsidRDefault="003433F6" w:rsidP="00E31481">
            <w:pPr>
              <w:pStyle w:val="Default"/>
              <w:rPr>
                <w:rFonts w:ascii="Times New Roman" w:hAnsi="Times New Roman" w:cs="Times New Roman"/>
                <w:color w:val="auto"/>
                <w:sz w:val="22"/>
                <w:szCs w:val="22"/>
                <w:lang w:val="sq-AL"/>
              </w:rPr>
            </w:pPr>
            <w:r w:rsidRPr="00E31481">
              <w:rPr>
                <w:rFonts w:ascii="Times New Roman" w:hAnsi="Times New Roman" w:cs="Times New Roman"/>
                <w:b/>
                <w:color w:val="auto"/>
                <w:sz w:val="22"/>
                <w:szCs w:val="22"/>
                <w:lang w:val="sq-AL"/>
              </w:rPr>
              <w:t>Rezultatet e të nxënit sipas kompetencave të fushës</w:t>
            </w:r>
            <w:r w:rsidRPr="00E31481">
              <w:rPr>
                <w:rFonts w:ascii="Times New Roman" w:hAnsi="Times New Roman" w:cs="Times New Roman"/>
                <w:color w:val="auto"/>
                <w:sz w:val="22"/>
                <w:szCs w:val="22"/>
                <w:lang w:val="sq-AL"/>
              </w:rPr>
              <w:t>:</w:t>
            </w:r>
          </w:p>
          <w:p w:rsidR="003433F6" w:rsidRPr="00E31481" w:rsidRDefault="00FF141F" w:rsidP="00E31481">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3433F6" w:rsidRPr="00E31481">
              <w:rPr>
                <w:rFonts w:ascii="Times New Roman" w:hAnsi="Times New Roman" w:cs="Times New Roman"/>
                <w:color w:val="auto"/>
                <w:sz w:val="22"/>
                <w:szCs w:val="22"/>
                <w:lang w:val="sq-AL"/>
              </w:rPr>
              <w:t>Përshkruan formimin e ditës dhe natës si pasojë e rrotullimit të Tokës rreth boshtit të saj.</w:t>
            </w:r>
          </w:p>
          <w:p w:rsidR="003433F6" w:rsidRPr="00E31481" w:rsidRDefault="00FF141F" w:rsidP="00E31481">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3433F6" w:rsidRPr="00E31481">
              <w:rPr>
                <w:rFonts w:ascii="Times New Roman" w:hAnsi="Times New Roman" w:cs="Times New Roman"/>
                <w:color w:val="auto"/>
                <w:sz w:val="22"/>
                <w:szCs w:val="22"/>
                <w:lang w:val="sq-AL"/>
              </w:rPr>
              <w:t>Krijimin një maket që tregon formimin e ditës dhe natës si pasojë e rrotullimit të Tokës rreth boshtit të saj.</w:t>
            </w:r>
            <w:r w:rsidR="003433F6" w:rsidRPr="00E31481">
              <w:rPr>
                <w:rFonts w:ascii="Times New Roman" w:hAnsi="Times New Roman" w:cs="Times New Roman"/>
                <w:color w:val="auto"/>
                <w:sz w:val="22"/>
                <w:szCs w:val="22"/>
                <w:lang w:val="sq-AL"/>
              </w:rPr>
              <w:br/>
              <w:t>Zbulon nëse lëviz Dielli apo Toka.</w:t>
            </w:r>
          </w:p>
        </w:tc>
      </w:tr>
      <w:tr w:rsidR="003433F6" w:rsidRPr="00E31481" w:rsidTr="005D7CE7">
        <w:trPr>
          <w:trHeight w:val="260"/>
        </w:trPr>
        <w:tc>
          <w:tcPr>
            <w:tcW w:w="7308" w:type="dxa"/>
            <w:gridSpan w:val="4"/>
          </w:tcPr>
          <w:p w:rsidR="003433F6" w:rsidRPr="00E31481" w:rsidRDefault="003433F6" w:rsidP="00E31481">
            <w:pPr>
              <w:jc w:val="left"/>
              <w:rPr>
                <w:b/>
                <w:color w:val="auto"/>
                <w:sz w:val="22"/>
                <w:szCs w:val="22"/>
              </w:rPr>
            </w:pPr>
            <w:r w:rsidRPr="00E31481">
              <w:rPr>
                <w:b/>
                <w:color w:val="auto"/>
                <w:sz w:val="22"/>
                <w:szCs w:val="22"/>
              </w:rPr>
              <w:t>Rezultatet e të nxënit sipas temës:</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Modelon dukurinë se rrotullimi i Tokës sjell ditën dhe natën, p.sh. duke përdorur topa të madhësive të ndryshme dhe një fener.</w:t>
            </w:r>
            <w:r w:rsidR="003433F6" w:rsidRPr="00E31481">
              <w:rPr>
                <w:color w:val="auto"/>
                <w:sz w:val="22"/>
                <w:szCs w:val="22"/>
              </w:rPr>
              <w:br/>
            </w:r>
            <w:r>
              <w:rPr>
                <w:color w:val="auto"/>
                <w:sz w:val="22"/>
                <w:szCs w:val="22"/>
              </w:rPr>
              <w:t xml:space="preserve">- </w:t>
            </w:r>
            <w:r w:rsidR="003433F6" w:rsidRPr="00E31481">
              <w:rPr>
                <w:color w:val="auto"/>
                <w:sz w:val="22"/>
                <w:szCs w:val="22"/>
              </w:rPr>
              <w:t>Identifikon forma dhe veçori dalluese të thjeshta.</w:t>
            </w:r>
          </w:p>
        </w:tc>
        <w:tc>
          <w:tcPr>
            <w:tcW w:w="3374" w:type="dxa"/>
            <w:gridSpan w:val="2"/>
          </w:tcPr>
          <w:p w:rsidR="003433F6" w:rsidRPr="00E31481" w:rsidRDefault="003433F6" w:rsidP="00E31481">
            <w:pPr>
              <w:jc w:val="left"/>
              <w:rPr>
                <w:color w:val="auto"/>
                <w:sz w:val="22"/>
                <w:szCs w:val="22"/>
              </w:rPr>
            </w:pPr>
            <w:r w:rsidRPr="00E31481">
              <w:rPr>
                <w:b/>
                <w:color w:val="auto"/>
                <w:sz w:val="22"/>
                <w:szCs w:val="22"/>
              </w:rPr>
              <w:t>Fjalë kyçe</w:t>
            </w:r>
            <w:r w:rsidRPr="00E31481">
              <w:rPr>
                <w:color w:val="auto"/>
                <w:sz w:val="22"/>
                <w:szCs w:val="22"/>
              </w:rPr>
              <w:t>: rrotul</w:t>
            </w:r>
            <w:r w:rsidR="00E31481" w:rsidRPr="00E31481">
              <w:rPr>
                <w:color w:val="auto"/>
                <w:sz w:val="22"/>
                <w:szCs w:val="22"/>
              </w:rPr>
              <w:t>l</w:t>
            </w:r>
            <w:r w:rsidRPr="00E31481">
              <w:rPr>
                <w:color w:val="auto"/>
                <w:sz w:val="22"/>
                <w:szCs w:val="22"/>
              </w:rPr>
              <w:t>ohet, natë, ditë</w:t>
            </w:r>
          </w:p>
        </w:tc>
      </w:tr>
      <w:tr w:rsidR="003433F6" w:rsidRPr="00E31481" w:rsidTr="005D7CE7">
        <w:trPr>
          <w:trHeight w:val="260"/>
        </w:trPr>
        <w:tc>
          <w:tcPr>
            <w:tcW w:w="7308" w:type="dxa"/>
            <w:gridSpan w:val="4"/>
            <w:shd w:val="clear" w:color="auto" w:fill="auto"/>
          </w:tcPr>
          <w:p w:rsidR="003433F6" w:rsidRPr="00E31481" w:rsidRDefault="003433F6" w:rsidP="00E31481">
            <w:pPr>
              <w:jc w:val="left"/>
              <w:rPr>
                <w:color w:val="auto"/>
                <w:sz w:val="22"/>
                <w:szCs w:val="22"/>
              </w:rPr>
            </w:pPr>
            <w:r w:rsidRPr="00E31481">
              <w:rPr>
                <w:b/>
                <w:color w:val="auto"/>
                <w:sz w:val="22"/>
                <w:szCs w:val="22"/>
              </w:rPr>
              <w:t>Burimet:</w:t>
            </w:r>
            <w:r w:rsidRPr="00E31481">
              <w:rPr>
                <w:color w:val="auto"/>
                <w:sz w:val="22"/>
                <w:szCs w:val="22"/>
              </w:rPr>
              <w:t xml:space="preserve"> </w:t>
            </w:r>
            <w:r w:rsidRPr="00E31481">
              <w:rPr>
                <w:rFonts w:eastAsia="Times New Roman"/>
                <w:color w:val="auto"/>
                <w:sz w:val="22"/>
                <w:szCs w:val="22"/>
              </w:rPr>
              <w:t>enciklopedi, ilustrime</w:t>
            </w:r>
          </w:p>
          <w:p w:rsidR="003433F6" w:rsidRPr="00E31481" w:rsidRDefault="003433F6" w:rsidP="00E31481">
            <w:pPr>
              <w:jc w:val="left"/>
              <w:rPr>
                <w:color w:val="auto"/>
                <w:sz w:val="22"/>
                <w:szCs w:val="22"/>
              </w:rPr>
            </w:pPr>
            <w:r w:rsidRPr="00FF141F">
              <w:rPr>
                <w:b/>
                <w:color w:val="auto"/>
                <w:sz w:val="22"/>
                <w:szCs w:val="22"/>
              </w:rPr>
              <w:t>Mjete:</w:t>
            </w:r>
            <w:r w:rsidRPr="00E31481">
              <w:rPr>
                <w:color w:val="auto"/>
                <w:sz w:val="22"/>
                <w:szCs w:val="22"/>
              </w:rPr>
              <w:t xml:space="preserve"> një glob ose një top futbolli, ngjitës shirit, një burim drite (një fener), një kukull, një rreth gjimnastikor</w:t>
            </w:r>
          </w:p>
        </w:tc>
        <w:tc>
          <w:tcPr>
            <w:tcW w:w="3374" w:type="dxa"/>
            <w:gridSpan w:val="2"/>
          </w:tcPr>
          <w:p w:rsidR="003433F6" w:rsidRPr="00E31481" w:rsidRDefault="003433F6" w:rsidP="00E31481">
            <w:pPr>
              <w:jc w:val="left"/>
              <w:rPr>
                <w:color w:val="auto"/>
                <w:sz w:val="22"/>
                <w:szCs w:val="22"/>
              </w:rPr>
            </w:pPr>
            <w:r w:rsidRPr="00E31481">
              <w:rPr>
                <w:b/>
                <w:color w:val="auto"/>
                <w:sz w:val="22"/>
                <w:szCs w:val="22"/>
              </w:rPr>
              <w:t>Lidhja me fushat e tjera:</w:t>
            </w:r>
            <w:r w:rsidRPr="00E31481">
              <w:rPr>
                <w:color w:val="auto"/>
                <w:sz w:val="22"/>
                <w:szCs w:val="22"/>
              </w:rPr>
              <w:t xml:space="preserve"> Shkencat sociale (Gjeografi), Edukim fizik</w:t>
            </w:r>
          </w:p>
        </w:tc>
      </w:tr>
      <w:tr w:rsidR="003433F6" w:rsidRPr="00E31481" w:rsidTr="00E31481">
        <w:trPr>
          <w:trHeight w:val="6830"/>
        </w:trPr>
        <w:tc>
          <w:tcPr>
            <w:tcW w:w="10682" w:type="dxa"/>
            <w:gridSpan w:val="6"/>
          </w:tcPr>
          <w:p w:rsidR="003433F6" w:rsidRPr="00E31481" w:rsidRDefault="003433F6" w:rsidP="00E31481">
            <w:pPr>
              <w:jc w:val="left"/>
              <w:rPr>
                <w:b/>
                <w:color w:val="auto"/>
                <w:sz w:val="22"/>
                <w:szCs w:val="22"/>
              </w:rPr>
            </w:pPr>
            <w:r w:rsidRPr="00E31481">
              <w:rPr>
                <w:b/>
                <w:color w:val="auto"/>
                <w:sz w:val="22"/>
                <w:szCs w:val="22"/>
              </w:rPr>
              <w:t>Metodologjia dhe veprimtaritë e nxënësve:</w:t>
            </w:r>
          </w:p>
          <w:p w:rsidR="003433F6" w:rsidRPr="00E31481" w:rsidRDefault="003433F6" w:rsidP="00E31481">
            <w:pPr>
              <w:jc w:val="left"/>
              <w:rPr>
                <w:color w:val="auto"/>
                <w:sz w:val="22"/>
                <w:szCs w:val="22"/>
              </w:rPr>
            </w:pPr>
            <w:r w:rsidRPr="00E31481">
              <w:rPr>
                <w:i/>
                <w:color w:val="auto"/>
                <w:sz w:val="22"/>
                <w:szCs w:val="22"/>
              </w:rPr>
              <w:t>Harta e konceptit:</w:t>
            </w:r>
            <w:r w:rsidR="00F15CCC" w:rsidRPr="00E31481">
              <w:rPr>
                <w:color w:val="auto"/>
                <w:sz w:val="22"/>
                <w:szCs w:val="22"/>
              </w:rPr>
              <w:t xml:space="preserve"> Në tabel</w:t>
            </w:r>
            <w:r w:rsidR="005D5B6D" w:rsidRPr="00E31481">
              <w:rPr>
                <w:color w:val="auto"/>
                <w:sz w:val="22"/>
                <w:szCs w:val="22"/>
              </w:rPr>
              <w:t>ë</w:t>
            </w:r>
            <w:r w:rsidR="00F15CCC" w:rsidRPr="00E31481">
              <w:rPr>
                <w:color w:val="auto"/>
                <w:sz w:val="22"/>
                <w:szCs w:val="22"/>
              </w:rPr>
              <w:t>n e klasës shkruhen</w:t>
            </w:r>
            <w:r w:rsidRPr="00E31481">
              <w:rPr>
                <w:color w:val="auto"/>
                <w:sz w:val="22"/>
                <w:szCs w:val="22"/>
              </w:rPr>
              <w:t xml:space="preserve"> fjalët: Toka, Dielli</w:t>
            </w:r>
            <w:r w:rsidR="00F15CCC" w:rsidRPr="00E31481">
              <w:rPr>
                <w:color w:val="auto"/>
                <w:sz w:val="22"/>
                <w:szCs w:val="22"/>
              </w:rPr>
              <w:t>. Çfar</w:t>
            </w:r>
            <w:r w:rsidR="005D5B6D" w:rsidRPr="00E31481">
              <w:rPr>
                <w:color w:val="auto"/>
                <w:sz w:val="22"/>
                <w:szCs w:val="22"/>
              </w:rPr>
              <w:t>ë</w:t>
            </w:r>
            <w:r w:rsidR="00F15CCC" w:rsidRPr="00E31481">
              <w:rPr>
                <w:color w:val="auto"/>
                <w:sz w:val="22"/>
                <w:szCs w:val="22"/>
              </w:rPr>
              <w:t xml:space="preserve"> mund t</w:t>
            </w:r>
            <w:r w:rsidR="005D5B6D" w:rsidRPr="00E31481">
              <w:rPr>
                <w:color w:val="auto"/>
                <w:sz w:val="22"/>
                <w:szCs w:val="22"/>
              </w:rPr>
              <w:t>ë</w:t>
            </w:r>
            <w:r w:rsidR="00F15CCC" w:rsidRPr="00E31481">
              <w:rPr>
                <w:color w:val="auto"/>
                <w:sz w:val="22"/>
                <w:szCs w:val="22"/>
              </w:rPr>
              <w:t xml:space="preserve"> thoni p</w:t>
            </w:r>
            <w:r w:rsidR="005D5B6D" w:rsidRPr="00E31481">
              <w:rPr>
                <w:color w:val="auto"/>
                <w:sz w:val="22"/>
                <w:szCs w:val="22"/>
              </w:rPr>
              <w:t>ë</w:t>
            </w:r>
            <w:r w:rsidR="00F15CCC" w:rsidRPr="00E31481">
              <w:rPr>
                <w:color w:val="auto"/>
                <w:sz w:val="22"/>
                <w:szCs w:val="22"/>
              </w:rPr>
              <w:t>r to?</w:t>
            </w:r>
          </w:p>
          <w:p w:rsidR="003433F6" w:rsidRPr="00E31481" w:rsidRDefault="003433F6" w:rsidP="00E31481">
            <w:pPr>
              <w:jc w:val="left"/>
              <w:rPr>
                <w:color w:val="auto"/>
                <w:sz w:val="22"/>
                <w:szCs w:val="22"/>
              </w:rPr>
            </w:pPr>
            <w:r w:rsidRPr="00E31481">
              <w:rPr>
                <w:color w:val="auto"/>
                <w:sz w:val="22"/>
                <w:szCs w:val="22"/>
              </w:rPr>
              <w:t xml:space="preserve">Tregohen pamje të Tokës në </w:t>
            </w:r>
            <w:r w:rsidR="00FF141F" w:rsidRPr="00E31481">
              <w:rPr>
                <w:color w:val="auto"/>
                <w:sz w:val="22"/>
                <w:szCs w:val="22"/>
              </w:rPr>
              <w:t>hapësirë</w:t>
            </w:r>
            <w:r w:rsidRPr="00E31481">
              <w:rPr>
                <w:color w:val="auto"/>
                <w:sz w:val="22"/>
                <w:szCs w:val="22"/>
              </w:rPr>
              <w:t xml:space="preserve">. Vëzhgohet figura e </w:t>
            </w:r>
            <w:proofErr w:type="spellStart"/>
            <w:r w:rsidRPr="00E31481">
              <w:rPr>
                <w:color w:val="auto"/>
                <w:sz w:val="22"/>
                <w:szCs w:val="22"/>
              </w:rPr>
              <w:t>fq</w:t>
            </w:r>
            <w:proofErr w:type="spellEnd"/>
            <w:r w:rsidRPr="00E31481">
              <w:rPr>
                <w:color w:val="auto"/>
                <w:sz w:val="22"/>
                <w:szCs w:val="22"/>
              </w:rPr>
              <w:t>.</w:t>
            </w:r>
            <w:r w:rsidR="00FF141F">
              <w:rPr>
                <w:color w:val="auto"/>
                <w:sz w:val="22"/>
                <w:szCs w:val="22"/>
              </w:rPr>
              <w:t xml:space="preserve"> </w:t>
            </w:r>
            <w:r w:rsidRPr="00E31481">
              <w:rPr>
                <w:color w:val="auto"/>
                <w:sz w:val="22"/>
                <w:szCs w:val="22"/>
              </w:rPr>
              <w:t xml:space="preserve">60 të librit. Flitet mbi pamjen dhe formën e tokës. Sqarohen nxënësit mbi faktin se është </w:t>
            </w:r>
            <w:r w:rsidR="00F15CCC" w:rsidRPr="00E31481">
              <w:rPr>
                <w:color w:val="auto"/>
                <w:sz w:val="22"/>
                <w:szCs w:val="22"/>
              </w:rPr>
              <w:t xml:space="preserve">Toka </w:t>
            </w:r>
            <w:r w:rsidRPr="00E31481">
              <w:rPr>
                <w:color w:val="auto"/>
                <w:sz w:val="22"/>
                <w:szCs w:val="22"/>
              </w:rPr>
              <w:t>që rrotullohet rreth vetes së saj për 24 orë. Kjo sjell formimin e ditës dhe natës.</w:t>
            </w:r>
          </w:p>
          <w:p w:rsidR="003433F6" w:rsidRPr="00E31481" w:rsidRDefault="003433F6" w:rsidP="00E31481">
            <w:pPr>
              <w:jc w:val="left"/>
              <w:rPr>
                <w:color w:val="auto"/>
                <w:sz w:val="22"/>
                <w:szCs w:val="22"/>
              </w:rPr>
            </w:pPr>
            <w:r w:rsidRPr="00E31481">
              <w:rPr>
                <w:i/>
                <w:color w:val="auto"/>
                <w:sz w:val="22"/>
                <w:szCs w:val="22"/>
              </w:rPr>
              <w:t xml:space="preserve">Veprimtari </w:t>
            </w:r>
            <w:r w:rsidRPr="00E31481">
              <w:rPr>
                <w:color w:val="auto"/>
                <w:sz w:val="22"/>
                <w:szCs w:val="22"/>
              </w:rPr>
              <w:t xml:space="preserve">1: </w:t>
            </w:r>
            <w:r w:rsidR="00F15CCC" w:rsidRPr="00E31481">
              <w:rPr>
                <w:color w:val="auto"/>
                <w:sz w:val="22"/>
                <w:szCs w:val="22"/>
              </w:rPr>
              <w:t xml:space="preserve">Nëpërmjet </w:t>
            </w:r>
            <w:r w:rsidRPr="00E31481">
              <w:rPr>
                <w:color w:val="auto"/>
                <w:sz w:val="22"/>
                <w:szCs w:val="22"/>
              </w:rPr>
              <w:t>një topi dhe një ndriçuesi nxënësit do të imitojnë rrotullimin e Tokës</w:t>
            </w:r>
            <w:r w:rsidR="00F15CCC" w:rsidRPr="00E31481">
              <w:rPr>
                <w:color w:val="auto"/>
                <w:sz w:val="22"/>
                <w:szCs w:val="22"/>
              </w:rPr>
              <w:t xml:space="preserve"> rreth vetes dhe do të vëzhgojn</w:t>
            </w:r>
            <w:r w:rsidR="005D5B6D" w:rsidRPr="00E31481">
              <w:rPr>
                <w:color w:val="auto"/>
                <w:sz w:val="22"/>
                <w:szCs w:val="22"/>
              </w:rPr>
              <w:t>ë</w:t>
            </w:r>
            <w:r w:rsidR="00F15CCC" w:rsidRPr="00E31481">
              <w:rPr>
                <w:color w:val="auto"/>
                <w:sz w:val="22"/>
                <w:szCs w:val="22"/>
              </w:rPr>
              <w:t xml:space="preserve"> çfar</w:t>
            </w:r>
            <w:r w:rsidR="005D5B6D" w:rsidRPr="00E31481">
              <w:rPr>
                <w:color w:val="auto"/>
                <w:sz w:val="22"/>
                <w:szCs w:val="22"/>
              </w:rPr>
              <w:t>ë</w:t>
            </w:r>
            <w:r w:rsidRPr="00E31481">
              <w:rPr>
                <w:color w:val="auto"/>
                <w:sz w:val="22"/>
                <w:szCs w:val="22"/>
              </w:rPr>
              <w:t xml:space="preserve"> ndodh me ndriçimin e saj. Nxënësit mund të vizatojnë në top ose të ngjisin në dy anët e kundërta të topit dy kukulla. Para se të zhvillojnë veprimtarinë </w:t>
            </w:r>
            <w:r w:rsidR="00F15CCC" w:rsidRPr="00E31481">
              <w:rPr>
                <w:color w:val="auto"/>
                <w:sz w:val="22"/>
                <w:szCs w:val="22"/>
              </w:rPr>
              <w:t xml:space="preserve">ata </w:t>
            </w:r>
            <w:r w:rsidRPr="00E31481">
              <w:rPr>
                <w:color w:val="auto"/>
                <w:sz w:val="22"/>
                <w:szCs w:val="22"/>
              </w:rPr>
              <w:t>do të parashikojnë nëse do të jenë të ndriçuara në të njëjtën kohë të dyja kukullat? Pse?</w:t>
            </w:r>
            <w:r w:rsidR="00E31481" w:rsidRPr="00E31481">
              <w:rPr>
                <w:color w:val="auto"/>
                <w:sz w:val="22"/>
                <w:szCs w:val="22"/>
              </w:rPr>
              <w:t xml:space="preserve"> </w:t>
            </w:r>
            <w:r w:rsidRPr="00E31481">
              <w:rPr>
                <w:color w:val="auto"/>
                <w:sz w:val="22"/>
                <w:szCs w:val="22"/>
              </w:rPr>
              <w:t>Me zhvillimin e veprimtarisë si në libër do të diskuto</w:t>
            </w:r>
            <w:r w:rsidR="00F15CCC" w:rsidRPr="00E31481">
              <w:rPr>
                <w:color w:val="auto"/>
                <w:sz w:val="22"/>
                <w:szCs w:val="22"/>
              </w:rPr>
              <w:t xml:space="preserve">het për të dalë në përfundime: Kur </w:t>
            </w:r>
            <w:r w:rsidRPr="00E31481">
              <w:rPr>
                <w:color w:val="auto"/>
                <w:sz w:val="22"/>
                <w:szCs w:val="22"/>
              </w:rPr>
              <w:t>në njërën anë të tokës ka dritë në tjetrën ka errësirë.</w:t>
            </w:r>
          </w:p>
          <w:p w:rsidR="003433F6" w:rsidRPr="00E31481" w:rsidRDefault="003433F6" w:rsidP="00E31481">
            <w:pPr>
              <w:jc w:val="left"/>
              <w:rPr>
                <w:color w:val="auto"/>
                <w:sz w:val="22"/>
                <w:szCs w:val="22"/>
              </w:rPr>
            </w:pPr>
            <w:r w:rsidRPr="00E31481">
              <w:rPr>
                <w:color w:val="auto"/>
                <w:sz w:val="22"/>
                <w:szCs w:val="22"/>
              </w:rPr>
              <w:t>Zhvillohe</w:t>
            </w:r>
            <w:r w:rsidR="00F15CCC" w:rsidRPr="00E31481">
              <w:rPr>
                <w:color w:val="auto"/>
                <w:sz w:val="22"/>
                <w:szCs w:val="22"/>
              </w:rPr>
              <w:t>t</w:t>
            </w:r>
            <w:r w:rsidRPr="00E31481">
              <w:rPr>
                <w:color w:val="auto"/>
                <w:sz w:val="22"/>
                <w:szCs w:val="22"/>
              </w:rPr>
              <w:t xml:space="preserve"> bisedë me nxënësit rreth të afërmve që kanë në shtete të tjera të botës dhe si ndryshon kur në disa vende të botës është ditë, në disa të tjera është natë.</w:t>
            </w:r>
          </w:p>
          <w:p w:rsidR="003433F6" w:rsidRPr="00E31481" w:rsidRDefault="003433F6" w:rsidP="00E31481">
            <w:pPr>
              <w:jc w:val="left"/>
              <w:rPr>
                <w:color w:val="auto"/>
                <w:sz w:val="22"/>
                <w:szCs w:val="22"/>
              </w:rPr>
            </w:pPr>
            <w:r w:rsidRPr="00E31481">
              <w:rPr>
                <w:i/>
                <w:color w:val="auto"/>
                <w:sz w:val="22"/>
                <w:szCs w:val="22"/>
              </w:rPr>
              <w:t xml:space="preserve">Veprimtari </w:t>
            </w:r>
            <w:r w:rsidRPr="00E31481">
              <w:rPr>
                <w:color w:val="auto"/>
                <w:sz w:val="22"/>
                <w:szCs w:val="22"/>
              </w:rPr>
              <w:t>2: Tre nxënës të qëndrojnë brenda</w:t>
            </w:r>
            <w:r w:rsidR="00FF141F">
              <w:rPr>
                <w:color w:val="auto"/>
                <w:sz w:val="22"/>
                <w:szCs w:val="22"/>
              </w:rPr>
              <w:t xml:space="preserve"> një rrethi të madh plastik (</w:t>
            </w:r>
            <w:r w:rsidRPr="00E31481">
              <w:rPr>
                <w:color w:val="auto"/>
                <w:sz w:val="22"/>
                <w:szCs w:val="22"/>
              </w:rPr>
              <w:t>gjimnastikor) me pamje nga jashtë rrethit</w:t>
            </w:r>
            <w:r w:rsidR="00F15CCC" w:rsidRPr="00E31481">
              <w:rPr>
                <w:color w:val="auto"/>
                <w:sz w:val="22"/>
                <w:szCs w:val="22"/>
              </w:rPr>
              <w:t xml:space="preserve"> </w:t>
            </w:r>
            <w:r w:rsidRPr="00E31481">
              <w:rPr>
                <w:color w:val="auto"/>
                <w:sz w:val="22"/>
                <w:szCs w:val="22"/>
              </w:rPr>
              <w:t>dhe me rrethin e vendosur në belin e tyre. Zgjidhet një i</w:t>
            </w:r>
            <w:r w:rsidR="00F15CCC" w:rsidRPr="00E31481">
              <w:rPr>
                <w:color w:val="auto"/>
                <w:sz w:val="22"/>
                <w:szCs w:val="22"/>
              </w:rPr>
              <w:t xml:space="preserve"> nxënës i</w:t>
            </w:r>
            <w:r w:rsidRPr="00E31481">
              <w:rPr>
                <w:color w:val="auto"/>
                <w:sz w:val="22"/>
                <w:szCs w:val="22"/>
              </w:rPr>
              <w:t xml:space="preserve"> katërt që </w:t>
            </w:r>
            <w:r w:rsidR="00F15CCC" w:rsidRPr="00E31481">
              <w:rPr>
                <w:color w:val="auto"/>
                <w:sz w:val="22"/>
                <w:szCs w:val="22"/>
              </w:rPr>
              <w:t xml:space="preserve">do </w:t>
            </w:r>
            <w:r w:rsidRPr="00E31481">
              <w:rPr>
                <w:color w:val="auto"/>
                <w:sz w:val="22"/>
                <w:szCs w:val="22"/>
              </w:rPr>
              <w:t>të ndriçojë tre të tjetër me një fener. Nxënësi me fener duhet të rrijë pa lëvizur ndërsa nxënësit në rreth duhet të rrotullohen. Ndërsa rrethi rrotullohet, nxënësit brenda tij mund të tregojnë me gjeste se çfarë bëjnë ata në atë orë të ditës. Në anën e kundërt të dritës ata flenë, ndërsa kur vijnë e dalin në dritë ata zgjohen dhe shtriqen ose lajnë dhëmbët. Ndërsa i largohen dritës, nxënësit hanë ushqim dhe bëhen gati për të fjetur përsëri. Nxënësit mund të punojnë në grupe katërshe për të praktikuar dhe kryer këtë demonstrim.</w:t>
            </w:r>
          </w:p>
          <w:p w:rsidR="003433F6" w:rsidRPr="00E31481" w:rsidRDefault="00F15CCC" w:rsidP="00E31481">
            <w:pPr>
              <w:jc w:val="left"/>
              <w:rPr>
                <w:color w:val="auto"/>
                <w:sz w:val="22"/>
                <w:szCs w:val="22"/>
              </w:rPr>
            </w:pPr>
            <w:r w:rsidRPr="00E31481">
              <w:rPr>
                <w:color w:val="auto"/>
                <w:sz w:val="22"/>
                <w:szCs w:val="22"/>
              </w:rPr>
              <w:t xml:space="preserve">Punohen </w:t>
            </w:r>
            <w:r w:rsidR="00FF141F" w:rsidRPr="00FF141F">
              <w:rPr>
                <w:i/>
                <w:color w:val="auto"/>
                <w:sz w:val="22"/>
                <w:szCs w:val="22"/>
              </w:rPr>
              <w:t>F</w:t>
            </w:r>
            <w:r w:rsidR="003433F6" w:rsidRPr="00FF141F">
              <w:rPr>
                <w:i/>
                <w:color w:val="auto"/>
                <w:sz w:val="22"/>
                <w:szCs w:val="22"/>
              </w:rPr>
              <w:t xml:space="preserve">letët e </w:t>
            </w:r>
            <w:r w:rsidR="00E31481" w:rsidRPr="00FF141F">
              <w:rPr>
                <w:i/>
                <w:color w:val="auto"/>
                <w:sz w:val="22"/>
                <w:szCs w:val="22"/>
              </w:rPr>
              <w:t>punës</w:t>
            </w:r>
            <w:r w:rsidR="00FF141F" w:rsidRPr="00FF141F">
              <w:rPr>
                <w:i/>
                <w:color w:val="auto"/>
                <w:sz w:val="22"/>
                <w:szCs w:val="22"/>
              </w:rPr>
              <w:t xml:space="preserve"> </w:t>
            </w:r>
            <w:proofErr w:type="spellStart"/>
            <w:r w:rsidR="00FF141F" w:rsidRPr="00FF141F">
              <w:rPr>
                <w:i/>
                <w:color w:val="auto"/>
                <w:sz w:val="22"/>
                <w:szCs w:val="22"/>
              </w:rPr>
              <w:t>6.1</w:t>
            </w:r>
            <w:r w:rsidR="003433F6" w:rsidRPr="00FF141F">
              <w:rPr>
                <w:i/>
                <w:color w:val="auto"/>
                <w:sz w:val="22"/>
                <w:szCs w:val="22"/>
              </w:rPr>
              <w:t>a</w:t>
            </w:r>
            <w:proofErr w:type="spellEnd"/>
            <w:r w:rsidR="003433F6" w:rsidRPr="00E31481">
              <w:rPr>
                <w:color w:val="auto"/>
                <w:sz w:val="22"/>
                <w:szCs w:val="22"/>
              </w:rPr>
              <w:t xml:space="preserve"> </w:t>
            </w:r>
            <w:r w:rsidRPr="00E31481">
              <w:rPr>
                <w:color w:val="auto"/>
                <w:sz w:val="22"/>
                <w:szCs w:val="22"/>
              </w:rPr>
              <w:t>d</w:t>
            </w:r>
            <w:r w:rsidR="00FF141F">
              <w:rPr>
                <w:color w:val="auto"/>
                <w:sz w:val="22"/>
                <w:szCs w:val="22"/>
              </w:rPr>
              <w:t xml:space="preserve">he </w:t>
            </w:r>
            <w:proofErr w:type="spellStart"/>
            <w:r w:rsidR="00FF141F" w:rsidRPr="00FF141F">
              <w:rPr>
                <w:i/>
                <w:color w:val="auto"/>
                <w:sz w:val="22"/>
                <w:szCs w:val="22"/>
              </w:rPr>
              <w:t>6.2</w:t>
            </w:r>
            <w:r w:rsidR="003433F6" w:rsidRPr="00FF141F">
              <w:rPr>
                <w:i/>
                <w:color w:val="auto"/>
                <w:sz w:val="22"/>
                <w:szCs w:val="22"/>
              </w:rPr>
              <w:t>b</w:t>
            </w:r>
            <w:proofErr w:type="spellEnd"/>
            <w:r w:rsidR="003433F6" w:rsidRPr="00E31481">
              <w:rPr>
                <w:color w:val="auto"/>
                <w:sz w:val="22"/>
                <w:szCs w:val="22"/>
              </w:rPr>
              <w:t xml:space="preserve"> e cila është e ngjashme me 6.1 a por është ndërtuar për t’u përdorur nga nxënësit me arritje më të larta. Atje kërkohet nga nxënësit që të përshkruajnë ndryshimin midis ditës dhe natës dhe të shkruajnë çfarë ata bëjnë në orare të ndryshme të ditës apo të natës. </w:t>
            </w:r>
          </w:p>
          <w:p w:rsidR="003433F6" w:rsidRPr="00E31481" w:rsidRDefault="003433F6" w:rsidP="00E31481">
            <w:pPr>
              <w:jc w:val="left"/>
              <w:rPr>
                <w:color w:val="auto"/>
                <w:sz w:val="22"/>
                <w:szCs w:val="22"/>
              </w:rPr>
            </w:pPr>
            <w:r w:rsidRPr="00E31481">
              <w:rPr>
                <w:i/>
                <w:color w:val="auto"/>
                <w:sz w:val="22"/>
                <w:szCs w:val="22"/>
              </w:rPr>
              <w:t xml:space="preserve">Parashikim me terma </w:t>
            </w:r>
            <w:r w:rsidR="00FF141F" w:rsidRPr="00E31481">
              <w:rPr>
                <w:i/>
                <w:color w:val="auto"/>
                <w:sz w:val="22"/>
                <w:szCs w:val="22"/>
              </w:rPr>
              <w:t>paraprakë</w:t>
            </w:r>
            <w:r w:rsidRPr="00E31481">
              <w:rPr>
                <w:i/>
                <w:color w:val="auto"/>
                <w:sz w:val="22"/>
                <w:szCs w:val="22"/>
              </w:rPr>
              <w:t>:</w:t>
            </w:r>
            <w:r w:rsidRPr="00E31481">
              <w:rPr>
                <w:color w:val="auto"/>
                <w:sz w:val="22"/>
                <w:szCs w:val="22"/>
              </w:rPr>
              <w:t xml:space="preserve"> Duke përdorur fjalët kyçe nxënësit </w:t>
            </w:r>
            <w:r w:rsidR="00F15CCC" w:rsidRPr="00E31481">
              <w:rPr>
                <w:color w:val="auto"/>
                <w:sz w:val="22"/>
                <w:szCs w:val="22"/>
              </w:rPr>
              <w:t>ri</w:t>
            </w:r>
            <w:r w:rsidRPr="00E31481">
              <w:rPr>
                <w:color w:val="auto"/>
                <w:sz w:val="22"/>
                <w:szCs w:val="22"/>
              </w:rPr>
              <w:t>tregojnë kuptimin dhe lidhjen ndërmjet tyre.</w:t>
            </w:r>
          </w:p>
        </w:tc>
      </w:tr>
      <w:tr w:rsidR="003433F6" w:rsidRPr="00E31481" w:rsidTr="005D7CE7">
        <w:tc>
          <w:tcPr>
            <w:tcW w:w="10682" w:type="dxa"/>
            <w:gridSpan w:val="6"/>
          </w:tcPr>
          <w:p w:rsidR="003433F6" w:rsidRPr="00E31481" w:rsidRDefault="003433F6" w:rsidP="00E31481">
            <w:pPr>
              <w:jc w:val="left"/>
              <w:rPr>
                <w:color w:val="auto"/>
                <w:sz w:val="22"/>
                <w:szCs w:val="22"/>
              </w:rPr>
            </w:pPr>
            <w:r w:rsidRPr="00E31481">
              <w:rPr>
                <w:b/>
                <w:color w:val="auto"/>
                <w:sz w:val="22"/>
                <w:szCs w:val="22"/>
              </w:rPr>
              <w:t>Vlerësimi:</w:t>
            </w:r>
            <w:r w:rsidRPr="00E31481">
              <w:rPr>
                <w:color w:val="auto"/>
                <w:sz w:val="22"/>
                <w:szCs w:val="22"/>
              </w:rPr>
              <w:t xml:space="preserve"> </w:t>
            </w:r>
            <w:r w:rsidR="00F15CCC" w:rsidRPr="00E31481">
              <w:rPr>
                <w:color w:val="auto"/>
                <w:sz w:val="22"/>
                <w:szCs w:val="22"/>
              </w:rPr>
              <w:t>Gjat</w:t>
            </w:r>
            <w:r w:rsidR="005D5B6D" w:rsidRPr="00E31481">
              <w:rPr>
                <w:color w:val="auto"/>
                <w:sz w:val="22"/>
                <w:szCs w:val="22"/>
              </w:rPr>
              <w:t>ë</w:t>
            </w:r>
            <w:r w:rsidR="00F15CCC" w:rsidRPr="00E31481">
              <w:rPr>
                <w:color w:val="auto"/>
                <w:sz w:val="22"/>
                <w:szCs w:val="22"/>
              </w:rPr>
              <w:t xml:space="preserve"> zhvillimit t</w:t>
            </w:r>
            <w:r w:rsidR="005D5B6D" w:rsidRPr="00E31481">
              <w:rPr>
                <w:color w:val="auto"/>
                <w:sz w:val="22"/>
                <w:szCs w:val="22"/>
              </w:rPr>
              <w:t>ë</w:t>
            </w:r>
            <w:r w:rsidR="00F15CCC" w:rsidRPr="00E31481">
              <w:rPr>
                <w:color w:val="auto"/>
                <w:sz w:val="22"/>
                <w:szCs w:val="22"/>
              </w:rPr>
              <w:t xml:space="preserve"> veprimtarive z</w:t>
            </w:r>
            <w:r w:rsidRPr="00E31481">
              <w:rPr>
                <w:color w:val="auto"/>
                <w:sz w:val="22"/>
                <w:szCs w:val="22"/>
              </w:rPr>
              <w:t xml:space="preserve">gjidhen nxënës të ndryshëm për të treguar atë çfarë po imitojnë me gjeste </w:t>
            </w:r>
            <w:r w:rsidR="00F15CCC" w:rsidRPr="00E31481">
              <w:rPr>
                <w:color w:val="auto"/>
                <w:sz w:val="22"/>
                <w:szCs w:val="22"/>
              </w:rPr>
              <w:t>t</w:t>
            </w:r>
            <w:r w:rsidR="005D5B6D" w:rsidRPr="00E31481">
              <w:rPr>
                <w:color w:val="auto"/>
                <w:sz w:val="22"/>
                <w:szCs w:val="22"/>
              </w:rPr>
              <w:t>ë</w:t>
            </w:r>
            <w:r w:rsidR="00F15CCC" w:rsidRPr="00E31481">
              <w:rPr>
                <w:color w:val="auto"/>
                <w:sz w:val="22"/>
                <w:szCs w:val="22"/>
              </w:rPr>
              <w:t xml:space="preserve"> tjer</w:t>
            </w:r>
            <w:r w:rsidR="005D5B6D" w:rsidRPr="00E31481">
              <w:rPr>
                <w:color w:val="auto"/>
                <w:sz w:val="22"/>
                <w:szCs w:val="22"/>
              </w:rPr>
              <w:t>ë</w:t>
            </w:r>
            <w:r w:rsidR="00F15CCC" w:rsidRPr="00E31481">
              <w:rPr>
                <w:color w:val="auto"/>
                <w:sz w:val="22"/>
                <w:szCs w:val="22"/>
              </w:rPr>
              <w:t xml:space="preserve">t </w:t>
            </w:r>
            <w:r w:rsidRPr="00E31481">
              <w:rPr>
                <w:color w:val="auto"/>
                <w:sz w:val="22"/>
                <w:szCs w:val="22"/>
              </w:rPr>
              <w:t>dhe të thonë pse.</w:t>
            </w:r>
          </w:p>
        </w:tc>
      </w:tr>
      <w:tr w:rsidR="003433F6" w:rsidRPr="00E31481" w:rsidTr="005D7CE7">
        <w:tc>
          <w:tcPr>
            <w:tcW w:w="6588" w:type="dxa"/>
            <w:gridSpan w:val="3"/>
          </w:tcPr>
          <w:p w:rsidR="003433F6" w:rsidRPr="00E31481" w:rsidRDefault="003433F6" w:rsidP="00FF141F">
            <w:pPr>
              <w:jc w:val="left"/>
              <w:rPr>
                <w:color w:val="auto"/>
                <w:sz w:val="22"/>
                <w:szCs w:val="22"/>
              </w:rPr>
            </w:pPr>
            <w:r w:rsidRPr="00E31481">
              <w:rPr>
                <w:b/>
                <w:color w:val="auto"/>
                <w:sz w:val="22"/>
                <w:szCs w:val="22"/>
              </w:rPr>
              <w:t>Detyra</w:t>
            </w:r>
            <w:r w:rsidRPr="00E31481">
              <w:rPr>
                <w:color w:val="auto"/>
                <w:sz w:val="22"/>
                <w:szCs w:val="22"/>
              </w:rPr>
              <w:t>:</w:t>
            </w:r>
            <w:r w:rsidR="00E31481" w:rsidRPr="00E31481">
              <w:rPr>
                <w:color w:val="auto"/>
                <w:sz w:val="22"/>
                <w:szCs w:val="22"/>
              </w:rPr>
              <w:t xml:space="preserve"> </w:t>
            </w:r>
            <w:r w:rsidRPr="00E31481">
              <w:rPr>
                <w:color w:val="auto"/>
                <w:sz w:val="22"/>
                <w:szCs w:val="22"/>
              </w:rPr>
              <w:t xml:space="preserve">Punimi i </w:t>
            </w:r>
            <w:proofErr w:type="spellStart"/>
            <w:r w:rsidR="00FF141F" w:rsidRPr="00E31481">
              <w:rPr>
                <w:color w:val="auto"/>
                <w:sz w:val="22"/>
                <w:szCs w:val="22"/>
              </w:rPr>
              <w:t>fq</w:t>
            </w:r>
            <w:proofErr w:type="spellEnd"/>
            <w:r w:rsidR="00FF141F" w:rsidRPr="00E31481">
              <w:rPr>
                <w:color w:val="auto"/>
                <w:sz w:val="22"/>
                <w:szCs w:val="22"/>
              </w:rPr>
              <w:t>. 32</w:t>
            </w:r>
            <w:r w:rsidR="00FF141F">
              <w:rPr>
                <w:color w:val="auto"/>
                <w:sz w:val="22"/>
                <w:szCs w:val="22"/>
              </w:rPr>
              <w:t xml:space="preserve">, </w:t>
            </w:r>
            <w:r w:rsidR="00FF141F" w:rsidRPr="00FF141F">
              <w:rPr>
                <w:i/>
                <w:color w:val="auto"/>
                <w:sz w:val="22"/>
                <w:szCs w:val="22"/>
              </w:rPr>
              <w:t>Fletore p</w:t>
            </w:r>
            <w:r w:rsidRPr="00FF141F">
              <w:rPr>
                <w:i/>
                <w:color w:val="auto"/>
                <w:sz w:val="22"/>
                <w:szCs w:val="22"/>
              </w:rPr>
              <w:t>une</w:t>
            </w:r>
            <w:r w:rsidRPr="00E31481">
              <w:rPr>
                <w:color w:val="auto"/>
                <w:sz w:val="22"/>
                <w:szCs w:val="22"/>
              </w:rPr>
              <w:t xml:space="preserve"> </w:t>
            </w:r>
            <w:r w:rsidRPr="00E31481">
              <w:rPr>
                <w:color w:val="auto"/>
                <w:sz w:val="22"/>
                <w:szCs w:val="22"/>
              </w:rPr>
              <w:br/>
              <w:t>Nxënësit mund të tregojnë</w:t>
            </w:r>
            <w:r w:rsidR="00F15CCC" w:rsidRPr="00E31481">
              <w:rPr>
                <w:color w:val="auto"/>
                <w:sz w:val="22"/>
                <w:szCs w:val="22"/>
              </w:rPr>
              <w:t xml:space="preserve"> </w:t>
            </w:r>
            <w:r w:rsidRPr="00E31481">
              <w:rPr>
                <w:color w:val="auto"/>
                <w:sz w:val="22"/>
                <w:szCs w:val="22"/>
              </w:rPr>
              <w:t>me vizatim më shumë veprimtari të tjera në periudha të ndryshme të ditës ose natës.</w:t>
            </w:r>
          </w:p>
        </w:tc>
        <w:tc>
          <w:tcPr>
            <w:tcW w:w="4094" w:type="dxa"/>
            <w:gridSpan w:val="3"/>
          </w:tcPr>
          <w:p w:rsidR="003433F6" w:rsidRPr="00E31481" w:rsidRDefault="003433F6" w:rsidP="00E31481">
            <w:pPr>
              <w:jc w:val="left"/>
              <w:rPr>
                <w:b/>
                <w:color w:val="auto"/>
                <w:sz w:val="22"/>
                <w:szCs w:val="22"/>
              </w:rPr>
            </w:pPr>
            <w:r w:rsidRPr="00E31481">
              <w:rPr>
                <w:b/>
                <w:color w:val="auto"/>
                <w:sz w:val="22"/>
                <w:szCs w:val="22"/>
              </w:rPr>
              <w:t xml:space="preserve">Refleksion: </w:t>
            </w:r>
          </w:p>
        </w:tc>
      </w:tr>
      <w:tr w:rsidR="003433F6" w:rsidRPr="00E31481" w:rsidTr="00E31481">
        <w:trPr>
          <w:trHeight w:val="1160"/>
        </w:trPr>
        <w:tc>
          <w:tcPr>
            <w:tcW w:w="10682" w:type="dxa"/>
            <w:gridSpan w:val="6"/>
          </w:tcPr>
          <w:p w:rsidR="003433F6" w:rsidRPr="00E31481" w:rsidRDefault="003433F6" w:rsidP="00E31481">
            <w:pPr>
              <w:jc w:val="left"/>
              <w:rPr>
                <w:color w:val="auto"/>
                <w:sz w:val="22"/>
                <w:szCs w:val="22"/>
              </w:rPr>
            </w:pPr>
            <w:r w:rsidRPr="00E31481">
              <w:rPr>
                <w:b/>
                <w:color w:val="auto"/>
                <w:sz w:val="22"/>
                <w:szCs w:val="22"/>
              </w:rPr>
              <w:lastRenderedPageBreak/>
              <w:t>Shënim</w:t>
            </w:r>
            <w:r w:rsidRPr="00E31481">
              <w:rPr>
                <w:color w:val="auto"/>
                <w:sz w:val="22"/>
                <w:szCs w:val="22"/>
              </w:rPr>
              <w:t>:</w:t>
            </w:r>
            <w:r w:rsidR="00E31481" w:rsidRPr="00E31481">
              <w:rPr>
                <w:color w:val="auto"/>
                <w:sz w:val="22"/>
                <w:szCs w:val="22"/>
              </w:rPr>
              <w:t xml:space="preserve"> </w:t>
            </w:r>
            <w:r w:rsidRPr="00E31481">
              <w:rPr>
                <w:color w:val="auto"/>
                <w:sz w:val="22"/>
                <w:szCs w:val="22"/>
              </w:rPr>
              <w:t xml:space="preserve">Veprimtaria 2 mund të punohet edhe me grupe më të mëdha që qëndrojnë brenda një rrethi ose litari, ose thjesht me krahë të lidhura me njëri-tjetrin. Nxënësit e tjerë mund të qëndrojnë të palëvizur përreth dhe jashtë “Tokës” rrotulluese duke mbajtur lart në duar pankarta që tregojnë kohën, të verdha për ditën dhe blu për natën. </w:t>
            </w:r>
          </w:p>
        </w:tc>
      </w:tr>
    </w:tbl>
    <w:p w:rsidR="003433F6" w:rsidRPr="00E31481" w:rsidRDefault="003433F6" w:rsidP="00E31481">
      <w:pPr>
        <w:spacing w:after="0" w:line="240" w:lineRule="auto"/>
        <w:jc w:val="left"/>
        <w:rPr>
          <w:color w:val="auto"/>
          <w:sz w:val="22"/>
          <w:szCs w:val="22"/>
        </w:rPr>
      </w:pPr>
    </w:p>
    <w:p w:rsidR="003433F6" w:rsidRPr="00E31481" w:rsidRDefault="003433F6" w:rsidP="00E31481">
      <w:pPr>
        <w:spacing w:after="0" w:line="240" w:lineRule="auto"/>
        <w:jc w:val="left"/>
        <w:rPr>
          <w:color w:val="auto"/>
          <w:sz w:val="22"/>
          <w:szCs w:val="22"/>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3433F6" w:rsidRPr="00FF141F" w:rsidRDefault="003433F6" w:rsidP="00E31481">
      <w:pPr>
        <w:pStyle w:val="ListParagraph"/>
        <w:spacing w:after="0" w:line="240" w:lineRule="auto"/>
        <w:ind w:left="360"/>
        <w:rPr>
          <w:rFonts w:ascii="Times New Roman" w:eastAsia="Calibri" w:hAnsi="Times New Roman" w:cs="Times New Roman"/>
          <w:b/>
          <w:lang w:val="sq-AL"/>
        </w:rPr>
      </w:pPr>
      <w:r w:rsidRPr="00FF141F">
        <w:rPr>
          <w:rFonts w:ascii="Times New Roman" w:eastAsia="Calibri" w:hAnsi="Times New Roman" w:cs="Times New Roman"/>
          <w:b/>
          <w:lang w:val="sq-AL"/>
        </w:rPr>
        <w:t>Ora 33</w:t>
      </w:r>
    </w:p>
    <w:p w:rsidR="00E31481" w:rsidRPr="00E31481" w:rsidRDefault="00E31481" w:rsidP="00E31481">
      <w:pPr>
        <w:pStyle w:val="ListParagraph"/>
        <w:spacing w:after="0" w:line="240" w:lineRule="auto"/>
        <w:ind w:left="360"/>
        <w:rPr>
          <w:rFonts w:ascii="Times New Roman" w:eastAsia="Calibri" w:hAnsi="Times New Roman" w:cs="Times New Roman"/>
          <w:lang w:val="sq-AL"/>
        </w:rPr>
      </w:pPr>
    </w:p>
    <w:tbl>
      <w:tblPr>
        <w:tblStyle w:val="TableGrid"/>
        <w:tblW w:w="0" w:type="auto"/>
        <w:tblLook w:val="04A0"/>
      </w:tblPr>
      <w:tblGrid>
        <w:gridCol w:w="2323"/>
        <w:gridCol w:w="2725"/>
        <w:gridCol w:w="640"/>
        <w:gridCol w:w="623"/>
        <w:gridCol w:w="618"/>
        <w:gridCol w:w="2313"/>
      </w:tblGrid>
      <w:tr w:rsidR="003433F6" w:rsidRPr="00E31481" w:rsidTr="005D7CE7">
        <w:tc>
          <w:tcPr>
            <w:tcW w:w="2670" w:type="dxa"/>
          </w:tcPr>
          <w:p w:rsidR="003433F6" w:rsidRPr="00E31481" w:rsidRDefault="003433F6" w:rsidP="00E31481">
            <w:pPr>
              <w:jc w:val="left"/>
              <w:rPr>
                <w:color w:val="auto"/>
                <w:sz w:val="22"/>
                <w:szCs w:val="22"/>
              </w:rPr>
            </w:pPr>
            <w:r w:rsidRPr="00E31481">
              <w:rPr>
                <w:b/>
                <w:color w:val="auto"/>
                <w:sz w:val="22"/>
                <w:szCs w:val="22"/>
              </w:rPr>
              <w:t>Fusha</w:t>
            </w:r>
            <w:r w:rsidRPr="00E31481">
              <w:rPr>
                <w:color w:val="auto"/>
                <w:sz w:val="22"/>
                <w:szCs w:val="22"/>
              </w:rPr>
              <w:t>: Shkencë</w:t>
            </w:r>
          </w:p>
        </w:tc>
        <w:tc>
          <w:tcPr>
            <w:tcW w:w="3198" w:type="dxa"/>
          </w:tcPr>
          <w:p w:rsidR="003433F6" w:rsidRPr="00E31481" w:rsidRDefault="003433F6" w:rsidP="00E31481">
            <w:pPr>
              <w:jc w:val="left"/>
              <w:rPr>
                <w:color w:val="auto"/>
                <w:sz w:val="22"/>
                <w:szCs w:val="22"/>
              </w:rPr>
            </w:pPr>
            <w:r w:rsidRPr="00E31481">
              <w:rPr>
                <w:b/>
                <w:color w:val="auto"/>
                <w:sz w:val="22"/>
                <w:szCs w:val="22"/>
              </w:rPr>
              <w:t>Lënda</w:t>
            </w:r>
            <w:r w:rsidRPr="00E31481">
              <w:rPr>
                <w:color w:val="auto"/>
                <w:sz w:val="22"/>
                <w:szCs w:val="22"/>
              </w:rPr>
              <w:t>: Dituri Natyre</w:t>
            </w:r>
          </w:p>
        </w:tc>
        <w:tc>
          <w:tcPr>
            <w:tcW w:w="2143" w:type="dxa"/>
            <w:gridSpan w:val="3"/>
          </w:tcPr>
          <w:p w:rsidR="003433F6" w:rsidRPr="00E31481" w:rsidRDefault="003433F6" w:rsidP="00E31481">
            <w:pPr>
              <w:jc w:val="left"/>
              <w:rPr>
                <w:b/>
                <w:color w:val="auto"/>
                <w:sz w:val="22"/>
                <w:szCs w:val="22"/>
              </w:rPr>
            </w:pPr>
            <w:r w:rsidRPr="00E31481">
              <w:rPr>
                <w:b/>
                <w:color w:val="auto"/>
                <w:sz w:val="22"/>
                <w:szCs w:val="22"/>
              </w:rPr>
              <w:t>Klasa 2</w:t>
            </w:r>
          </w:p>
        </w:tc>
        <w:tc>
          <w:tcPr>
            <w:tcW w:w="2671" w:type="dxa"/>
          </w:tcPr>
          <w:p w:rsidR="003433F6" w:rsidRPr="00E31481" w:rsidRDefault="003433F6" w:rsidP="00E31481">
            <w:pPr>
              <w:jc w:val="left"/>
              <w:rPr>
                <w:b/>
                <w:color w:val="auto"/>
                <w:sz w:val="22"/>
                <w:szCs w:val="22"/>
              </w:rPr>
            </w:pPr>
            <w:r w:rsidRPr="00E31481">
              <w:rPr>
                <w:b/>
                <w:color w:val="auto"/>
                <w:sz w:val="22"/>
                <w:szCs w:val="22"/>
              </w:rPr>
              <w:t>Data</w:t>
            </w:r>
          </w:p>
        </w:tc>
      </w:tr>
      <w:tr w:rsidR="003433F6" w:rsidRPr="00E31481" w:rsidTr="005D7CE7">
        <w:tc>
          <w:tcPr>
            <w:tcW w:w="5868" w:type="dxa"/>
            <w:gridSpan w:val="2"/>
          </w:tcPr>
          <w:p w:rsidR="003433F6" w:rsidRPr="00E31481" w:rsidRDefault="003433F6" w:rsidP="00E31481">
            <w:pPr>
              <w:jc w:val="left"/>
              <w:rPr>
                <w:b/>
                <w:bCs/>
                <w:color w:val="auto"/>
                <w:sz w:val="22"/>
                <w:szCs w:val="22"/>
              </w:rPr>
            </w:pPr>
            <w:r w:rsidRPr="00E31481">
              <w:rPr>
                <w:b/>
                <w:color w:val="auto"/>
                <w:sz w:val="22"/>
                <w:szCs w:val="22"/>
              </w:rPr>
              <w:t>Tema mësimore</w:t>
            </w:r>
            <w:r w:rsidRPr="00E31481">
              <w:rPr>
                <w:color w:val="auto"/>
                <w:sz w:val="22"/>
                <w:szCs w:val="22"/>
              </w:rPr>
              <w:t>: A lëviz Dielli?</w:t>
            </w:r>
          </w:p>
        </w:tc>
        <w:tc>
          <w:tcPr>
            <w:tcW w:w="4814" w:type="dxa"/>
            <w:gridSpan w:val="4"/>
          </w:tcPr>
          <w:p w:rsidR="003433F6" w:rsidRPr="00E31481" w:rsidRDefault="003433F6" w:rsidP="00E31481">
            <w:pPr>
              <w:jc w:val="left"/>
              <w:rPr>
                <w:color w:val="auto"/>
                <w:sz w:val="22"/>
                <w:szCs w:val="22"/>
              </w:rPr>
            </w:pPr>
            <w:r w:rsidRPr="00E31481">
              <w:rPr>
                <w:b/>
                <w:color w:val="auto"/>
                <w:sz w:val="22"/>
                <w:szCs w:val="22"/>
              </w:rPr>
              <w:t>Situata e të nxënit</w:t>
            </w:r>
            <w:r w:rsidRPr="00E31481">
              <w:rPr>
                <w:color w:val="auto"/>
                <w:sz w:val="22"/>
                <w:szCs w:val="22"/>
              </w:rPr>
              <w:t>: Dita dhe nata</w:t>
            </w:r>
          </w:p>
        </w:tc>
      </w:tr>
      <w:tr w:rsidR="003433F6" w:rsidRPr="00E31481" w:rsidTr="005D7CE7">
        <w:trPr>
          <w:trHeight w:val="575"/>
        </w:trPr>
        <w:tc>
          <w:tcPr>
            <w:tcW w:w="10682" w:type="dxa"/>
            <w:gridSpan w:val="6"/>
          </w:tcPr>
          <w:p w:rsidR="003433F6" w:rsidRPr="00E31481" w:rsidRDefault="003433F6" w:rsidP="00E31481">
            <w:pPr>
              <w:pStyle w:val="Default"/>
              <w:rPr>
                <w:rFonts w:ascii="Times New Roman" w:hAnsi="Times New Roman" w:cs="Times New Roman"/>
                <w:b/>
                <w:color w:val="auto"/>
                <w:sz w:val="22"/>
                <w:szCs w:val="22"/>
                <w:lang w:val="sq-AL"/>
              </w:rPr>
            </w:pPr>
            <w:r w:rsidRPr="00E31481">
              <w:rPr>
                <w:rFonts w:ascii="Times New Roman" w:hAnsi="Times New Roman" w:cs="Times New Roman"/>
                <w:b/>
                <w:color w:val="auto"/>
                <w:sz w:val="22"/>
                <w:szCs w:val="22"/>
                <w:lang w:val="sq-AL"/>
              </w:rPr>
              <w:t>Rezultatet e të nxënit sipas kompetencave të fushës:</w:t>
            </w:r>
          </w:p>
          <w:p w:rsidR="003433F6" w:rsidRPr="00E31481" w:rsidRDefault="00FF141F" w:rsidP="00E31481">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3433F6" w:rsidRPr="00E31481">
              <w:rPr>
                <w:rFonts w:ascii="Times New Roman" w:hAnsi="Times New Roman" w:cs="Times New Roman"/>
                <w:color w:val="auto"/>
                <w:sz w:val="22"/>
                <w:szCs w:val="22"/>
                <w:lang w:val="sq-AL"/>
              </w:rPr>
              <w:t>Përshkruan formimin e ditës dhe natës si pasojë e rrotullimit të Tokës rreth boshtit të saj.</w:t>
            </w:r>
            <w:r w:rsidR="003433F6" w:rsidRPr="00E31481">
              <w:rPr>
                <w:rFonts w:ascii="Times New Roman" w:hAnsi="Times New Roman" w:cs="Times New Roman"/>
                <w:color w:val="auto"/>
                <w:sz w:val="22"/>
                <w:szCs w:val="22"/>
                <w:lang w:val="sq-AL"/>
              </w:rPr>
              <w:br/>
            </w:r>
            <w:r>
              <w:rPr>
                <w:rFonts w:ascii="Times New Roman" w:hAnsi="Times New Roman" w:cs="Times New Roman"/>
                <w:color w:val="auto"/>
                <w:sz w:val="22"/>
                <w:szCs w:val="22"/>
                <w:lang w:val="sq-AL"/>
              </w:rPr>
              <w:t xml:space="preserve">- </w:t>
            </w:r>
            <w:r w:rsidR="003433F6" w:rsidRPr="00E31481">
              <w:rPr>
                <w:rFonts w:ascii="Times New Roman" w:hAnsi="Times New Roman" w:cs="Times New Roman"/>
                <w:color w:val="auto"/>
                <w:sz w:val="22"/>
                <w:szCs w:val="22"/>
                <w:lang w:val="sq-AL"/>
              </w:rPr>
              <w:t>Zbulon nëse lëviz Dielli apo Toka.</w:t>
            </w:r>
          </w:p>
        </w:tc>
      </w:tr>
      <w:tr w:rsidR="003433F6" w:rsidRPr="00E31481" w:rsidTr="005D7CE7">
        <w:trPr>
          <w:trHeight w:val="260"/>
        </w:trPr>
        <w:tc>
          <w:tcPr>
            <w:tcW w:w="7308" w:type="dxa"/>
            <w:gridSpan w:val="4"/>
          </w:tcPr>
          <w:p w:rsidR="003433F6" w:rsidRPr="00E31481" w:rsidRDefault="003433F6" w:rsidP="00E31481">
            <w:pPr>
              <w:jc w:val="left"/>
              <w:rPr>
                <w:b/>
                <w:color w:val="auto"/>
                <w:sz w:val="22"/>
                <w:szCs w:val="22"/>
              </w:rPr>
            </w:pPr>
            <w:r w:rsidRPr="00E31481">
              <w:rPr>
                <w:b/>
                <w:color w:val="auto"/>
                <w:sz w:val="22"/>
                <w:szCs w:val="22"/>
              </w:rPr>
              <w:t>Rezultatet e të nxënit sipas temës:</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Eksploron faktin se Dielli duket sikur lëviz përgjatë ditës.</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Mbledh prova nëpërmjet vëzhgimeve ndërsa përpiqet që t’i përgjigjet një pyetjeje shkencore.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Përdor përvojën e drejtpërdrejtë në vëzhgimin e diellit.</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Bën sugjerime për mbledhjen e provave.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Bisedon rreth rreziqeve dhe mënyrave të shmangies së tyre.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Kryen dhe regjistron vëzhgime e matje të thjeshta të pozicionit të diellit.</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Përdor disa mënyra për t’u treguar të tjerëve atë çfarë ndodhi.</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Identifikon forma dhe veçori të thjeshta dalluese</w:t>
            </w:r>
            <w:r w:rsidR="005701EB" w:rsidRPr="00E31481">
              <w:rPr>
                <w:color w:val="auto"/>
                <w:sz w:val="22"/>
                <w:szCs w:val="22"/>
              </w:rPr>
              <w:t xml:space="preserve"> n</w:t>
            </w:r>
            <w:r w:rsidR="005D5B6D" w:rsidRPr="00E31481">
              <w:rPr>
                <w:color w:val="auto"/>
                <w:sz w:val="22"/>
                <w:szCs w:val="22"/>
              </w:rPr>
              <w:t>ë</w:t>
            </w:r>
            <w:r w:rsidR="005701EB" w:rsidRPr="00E31481">
              <w:rPr>
                <w:color w:val="auto"/>
                <w:sz w:val="22"/>
                <w:szCs w:val="22"/>
              </w:rPr>
              <w:t xml:space="preserve"> lidhje me l</w:t>
            </w:r>
            <w:r w:rsidR="005D5B6D" w:rsidRPr="00E31481">
              <w:rPr>
                <w:color w:val="auto"/>
                <w:sz w:val="22"/>
                <w:szCs w:val="22"/>
              </w:rPr>
              <w:t>ë</w:t>
            </w:r>
            <w:r w:rsidR="005701EB" w:rsidRPr="00E31481">
              <w:rPr>
                <w:color w:val="auto"/>
                <w:sz w:val="22"/>
                <w:szCs w:val="22"/>
              </w:rPr>
              <w:t>vizjen e diellit</w:t>
            </w:r>
            <w:r w:rsidR="003433F6" w:rsidRPr="00E31481">
              <w:rPr>
                <w:color w:val="auto"/>
                <w:sz w:val="22"/>
                <w:szCs w:val="22"/>
              </w:rPr>
              <w:t>.</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Rishikon dhe shpjegon atë çfarë ndodhi.</w:t>
            </w:r>
          </w:p>
        </w:tc>
        <w:tc>
          <w:tcPr>
            <w:tcW w:w="3374" w:type="dxa"/>
            <w:gridSpan w:val="2"/>
          </w:tcPr>
          <w:p w:rsidR="003433F6" w:rsidRPr="00E31481" w:rsidRDefault="003433F6" w:rsidP="00E31481">
            <w:pPr>
              <w:jc w:val="left"/>
              <w:rPr>
                <w:color w:val="auto"/>
                <w:sz w:val="22"/>
                <w:szCs w:val="22"/>
              </w:rPr>
            </w:pPr>
            <w:r w:rsidRPr="00E31481">
              <w:rPr>
                <w:b/>
                <w:color w:val="auto"/>
                <w:sz w:val="22"/>
                <w:szCs w:val="22"/>
              </w:rPr>
              <w:t>Fjalë kyçe</w:t>
            </w:r>
            <w:r w:rsidRPr="00E31481">
              <w:rPr>
                <w:color w:val="auto"/>
                <w:sz w:val="22"/>
                <w:szCs w:val="22"/>
              </w:rPr>
              <w:t xml:space="preserve">: </w:t>
            </w:r>
            <w:r w:rsidR="00FF141F" w:rsidRPr="00E31481">
              <w:rPr>
                <w:color w:val="auto"/>
                <w:sz w:val="22"/>
                <w:szCs w:val="22"/>
              </w:rPr>
              <w:t>rrotullohet</w:t>
            </w:r>
            <w:r w:rsidRPr="00E31481">
              <w:rPr>
                <w:color w:val="auto"/>
                <w:sz w:val="22"/>
                <w:szCs w:val="22"/>
              </w:rPr>
              <w:t>, natë, ditë</w:t>
            </w:r>
          </w:p>
        </w:tc>
      </w:tr>
      <w:tr w:rsidR="003433F6" w:rsidRPr="00E31481" w:rsidTr="005D7CE7">
        <w:trPr>
          <w:trHeight w:val="260"/>
        </w:trPr>
        <w:tc>
          <w:tcPr>
            <w:tcW w:w="7308" w:type="dxa"/>
            <w:gridSpan w:val="4"/>
            <w:shd w:val="clear" w:color="auto" w:fill="auto"/>
          </w:tcPr>
          <w:p w:rsidR="003433F6" w:rsidRPr="00E31481" w:rsidRDefault="003433F6" w:rsidP="00E31481">
            <w:pPr>
              <w:jc w:val="left"/>
              <w:rPr>
                <w:color w:val="auto"/>
                <w:sz w:val="22"/>
                <w:szCs w:val="22"/>
              </w:rPr>
            </w:pPr>
            <w:r w:rsidRPr="00E31481">
              <w:rPr>
                <w:b/>
                <w:color w:val="auto"/>
                <w:sz w:val="22"/>
                <w:szCs w:val="22"/>
              </w:rPr>
              <w:t>Burimet</w:t>
            </w:r>
            <w:r w:rsidRPr="00E31481">
              <w:rPr>
                <w:color w:val="auto"/>
                <w:sz w:val="22"/>
                <w:szCs w:val="22"/>
              </w:rPr>
              <w:t xml:space="preserve">: </w:t>
            </w:r>
            <w:r w:rsidRPr="00E31481">
              <w:rPr>
                <w:rFonts w:eastAsia="Times New Roman"/>
                <w:color w:val="auto"/>
                <w:sz w:val="22"/>
                <w:szCs w:val="22"/>
              </w:rPr>
              <w:t>enciklopedi, ilustrime</w:t>
            </w:r>
          </w:p>
          <w:p w:rsidR="003433F6" w:rsidRPr="00E31481" w:rsidRDefault="003433F6" w:rsidP="00E31481">
            <w:pPr>
              <w:jc w:val="left"/>
              <w:rPr>
                <w:color w:val="auto"/>
                <w:sz w:val="22"/>
                <w:szCs w:val="22"/>
              </w:rPr>
            </w:pPr>
            <w:r w:rsidRPr="00E31481">
              <w:rPr>
                <w:b/>
                <w:color w:val="auto"/>
                <w:sz w:val="22"/>
                <w:szCs w:val="22"/>
              </w:rPr>
              <w:t>Mjete:</w:t>
            </w:r>
            <w:r w:rsidRPr="00E31481">
              <w:rPr>
                <w:color w:val="auto"/>
                <w:sz w:val="22"/>
                <w:szCs w:val="22"/>
              </w:rPr>
              <w:t xml:space="preserve"> një orë, ditë me diell, vizatim /foto e diellit</w:t>
            </w:r>
          </w:p>
        </w:tc>
        <w:tc>
          <w:tcPr>
            <w:tcW w:w="3374" w:type="dxa"/>
            <w:gridSpan w:val="2"/>
          </w:tcPr>
          <w:p w:rsidR="003433F6" w:rsidRPr="00E31481" w:rsidRDefault="003433F6" w:rsidP="00E31481">
            <w:pPr>
              <w:jc w:val="left"/>
              <w:rPr>
                <w:color w:val="auto"/>
                <w:sz w:val="22"/>
                <w:szCs w:val="22"/>
              </w:rPr>
            </w:pPr>
            <w:r w:rsidRPr="00E31481">
              <w:rPr>
                <w:b/>
                <w:color w:val="auto"/>
                <w:sz w:val="22"/>
                <w:szCs w:val="22"/>
              </w:rPr>
              <w:t>Lidhja me fushat e tjera</w:t>
            </w:r>
            <w:r w:rsidRPr="00E31481">
              <w:rPr>
                <w:color w:val="auto"/>
                <w:sz w:val="22"/>
                <w:szCs w:val="22"/>
              </w:rPr>
              <w:t>: Edukim fizik</w:t>
            </w:r>
          </w:p>
        </w:tc>
      </w:tr>
      <w:tr w:rsidR="003433F6" w:rsidRPr="00E31481" w:rsidTr="005D7CE7">
        <w:trPr>
          <w:trHeight w:val="962"/>
        </w:trPr>
        <w:tc>
          <w:tcPr>
            <w:tcW w:w="10682" w:type="dxa"/>
            <w:gridSpan w:val="6"/>
          </w:tcPr>
          <w:p w:rsidR="003433F6" w:rsidRPr="00E31481" w:rsidRDefault="003433F6" w:rsidP="00E31481">
            <w:pPr>
              <w:jc w:val="left"/>
              <w:rPr>
                <w:color w:val="auto"/>
                <w:sz w:val="22"/>
                <w:szCs w:val="22"/>
              </w:rPr>
            </w:pPr>
            <w:r w:rsidRPr="00E31481">
              <w:rPr>
                <w:b/>
                <w:color w:val="auto"/>
                <w:sz w:val="22"/>
                <w:szCs w:val="22"/>
              </w:rPr>
              <w:t>Metodologjia dhe veprimtaritë e nxënësve</w:t>
            </w:r>
            <w:r w:rsidRPr="00E31481">
              <w:rPr>
                <w:color w:val="auto"/>
                <w:sz w:val="22"/>
                <w:szCs w:val="22"/>
              </w:rPr>
              <w:t>:</w:t>
            </w:r>
          </w:p>
          <w:p w:rsidR="003433F6" w:rsidRPr="00E31481" w:rsidRDefault="003433F6" w:rsidP="00E31481">
            <w:pPr>
              <w:jc w:val="left"/>
              <w:rPr>
                <w:color w:val="auto"/>
                <w:sz w:val="22"/>
                <w:szCs w:val="22"/>
              </w:rPr>
            </w:pPr>
            <w:r w:rsidRPr="00E31481">
              <w:rPr>
                <w:i/>
                <w:color w:val="auto"/>
                <w:sz w:val="22"/>
                <w:szCs w:val="22"/>
              </w:rPr>
              <w:t>Diskutim</w:t>
            </w:r>
            <w:r w:rsidR="005701EB" w:rsidRPr="00E31481">
              <w:rPr>
                <w:i/>
                <w:color w:val="auto"/>
                <w:sz w:val="22"/>
                <w:szCs w:val="22"/>
              </w:rPr>
              <w:t xml:space="preserve"> </w:t>
            </w:r>
            <w:r w:rsidRPr="00E31481">
              <w:rPr>
                <w:i/>
                <w:color w:val="auto"/>
                <w:sz w:val="22"/>
                <w:szCs w:val="22"/>
              </w:rPr>
              <w:t xml:space="preserve">për njohur paraprake; </w:t>
            </w:r>
            <w:r w:rsidRPr="00E31481">
              <w:rPr>
                <w:color w:val="auto"/>
                <w:sz w:val="22"/>
                <w:szCs w:val="22"/>
              </w:rPr>
              <w:t xml:space="preserve">Fëmijët në figurën e </w:t>
            </w:r>
            <w:proofErr w:type="spellStart"/>
            <w:r w:rsidRPr="00E31481">
              <w:rPr>
                <w:color w:val="auto"/>
                <w:sz w:val="22"/>
                <w:szCs w:val="22"/>
              </w:rPr>
              <w:t>fq</w:t>
            </w:r>
            <w:proofErr w:type="spellEnd"/>
            <w:r w:rsidRPr="00E31481">
              <w:rPr>
                <w:color w:val="auto"/>
                <w:sz w:val="22"/>
                <w:szCs w:val="22"/>
              </w:rPr>
              <w:t>.</w:t>
            </w:r>
            <w:r w:rsidR="00FF141F">
              <w:rPr>
                <w:color w:val="auto"/>
                <w:sz w:val="22"/>
                <w:szCs w:val="22"/>
              </w:rPr>
              <w:t xml:space="preserve"> </w:t>
            </w:r>
            <w:r w:rsidRPr="00E31481">
              <w:rPr>
                <w:color w:val="auto"/>
                <w:sz w:val="22"/>
                <w:szCs w:val="22"/>
              </w:rPr>
              <w:t xml:space="preserve">62 të librit kanë një problem. A mund t’i ndihmojmë ato duke treguar mendimin tonë? (Sqarohen nxënësit të kuptojnë që pyetja ka lidhje me faktin nëse Dielli lëviz nga një vend në një vend tjetër.) </w:t>
            </w:r>
          </w:p>
          <w:p w:rsidR="003433F6" w:rsidRPr="00E31481" w:rsidRDefault="003433F6" w:rsidP="00E31481">
            <w:pPr>
              <w:jc w:val="left"/>
              <w:rPr>
                <w:color w:val="auto"/>
                <w:sz w:val="22"/>
                <w:szCs w:val="22"/>
              </w:rPr>
            </w:pPr>
            <w:r w:rsidRPr="00E31481">
              <w:rPr>
                <w:i/>
                <w:color w:val="auto"/>
                <w:sz w:val="22"/>
                <w:szCs w:val="22"/>
              </w:rPr>
              <w:t xml:space="preserve">Veprimtari 1: </w:t>
            </w:r>
            <w:r w:rsidRPr="00E31481">
              <w:rPr>
                <w:color w:val="auto"/>
                <w:sz w:val="22"/>
                <w:szCs w:val="22"/>
              </w:rPr>
              <w:t xml:space="preserve">Për të vërtetuar mendimet e dhëna ftohen nxënësit të kryejnë vëzhgimet e tyre sipas veprimtarisë në </w:t>
            </w:r>
            <w:proofErr w:type="spellStart"/>
            <w:r w:rsidRPr="00E31481">
              <w:rPr>
                <w:color w:val="auto"/>
                <w:sz w:val="22"/>
                <w:szCs w:val="22"/>
              </w:rPr>
              <w:t>fq</w:t>
            </w:r>
            <w:proofErr w:type="spellEnd"/>
            <w:r w:rsidRPr="00E31481">
              <w:rPr>
                <w:color w:val="auto"/>
                <w:sz w:val="22"/>
                <w:szCs w:val="22"/>
              </w:rPr>
              <w:t xml:space="preserve">. 63 të librit. Kërkohet nga nxënësit që të bëjnë sugjerime për të mbledhur prova rreth faktit nëse Dielli lëviz. Mund të dilet jashtë klasës dhe të vështrohet Dielli. U shpjegohet nxënësve se nëse Dielli lëviz shumë ngadalë ata mund të mos e vënë re lëvizjen. Kërkohet nga ata që të mendojnë rreth faktit se si ne shohim ndryshime të tjera shumë të vogla, siç është rritja e bimëve. Planifikohet së bashku me nxënësit orari që të dalin në oborrin e shkollës për të parë pozicionin e Diellit gjatë ditës. Kërkohen sugjerime se çfarë mund të vëzhgojnë dhe çfarë mund të regjistrojnë. Nxënësit kryejnë matje të thjeshta duke regjistruar kohën në çastin që ata vëzhgojnë pozicionin e Diellit. </w:t>
            </w:r>
          </w:p>
          <w:p w:rsidR="003433F6" w:rsidRPr="00E31481" w:rsidRDefault="003433F6" w:rsidP="00E31481">
            <w:pPr>
              <w:jc w:val="left"/>
              <w:rPr>
                <w:color w:val="auto"/>
                <w:sz w:val="22"/>
                <w:szCs w:val="22"/>
              </w:rPr>
            </w:pPr>
            <w:r w:rsidRPr="00E31481">
              <w:rPr>
                <w:color w:val="auto"/>
                <w:sz w:val="22"/>
                <w:szCs w:val="22"/>
              </w:rPr>
              <w:t xml:space="preserve">Përpara vëzhgimit të pozicionit të Diellit, bisedohet me nxënësit që Dielli nuk duhet të shihet </w:t>
            </w:r>
            <w:r w:rsidR="00FF141F" w:rsidRPr="00E31481">
              <w:rPr>
                <w:color w:val="auto"/>
                <w:sz w:val="22"/>
                <w:szCs w:val="22"/>
              </w:rPr>
              <w:t>drejtpërsëdrejti</w:t>
            </w:r>
            <w:r w:rsidRPr="00E31481">
              <w:rPr>
                <w:color w:val="auto"/>
                <w:sz w:val="22"/>
                <w:szCs w:val="22"/>
              </w:rPr>
              <w:t xml:space="preserve"> me sy të lirë. Tregohet rreth rreziqeve të mundshme dhe mënyrës së shmangies së tyre. </w:t>
            </w:r>
            <w:r w:rsidRPr="00E31481">
              <w:rPr>
                <w:color w:val="auto"/>
                <w:sz w:val="22"/>
                <w:szCs w:val="22"/>
              </w:rPr>
              <w:br/>
            </w:r>
            <w:r w:rsidR="00FF141F" w:rsidRPr="00E31481">
              <w:rPr>
                <w:color w:val="auto"/>
                <w:sz w:val="22"/>
                <w:szCs w:val="22"/>
              </w:rPr>
              <w:t>Bisedohet</w:t>
            </w:r>
            <w:r w:rsidRPr="00E31481">
              <w:rPr>
                <w:color w:val="auto"/>
                <w:sz w:val="22"/>
                <w:szCs w:val="22"/>
              </w:rPr>
              <w:t xml:space="preserve"> rreth asaj çfarë kanë vëzhguar ata. Dielli lëviz përgjatë qiellit. Shpjegohet fakti që kjo ndodh për shkak se Toka rrotullohet nuk është Dielli që lëviz. </w:t>
            </w:r>
            <w:r w:rsidRPr="00E31481">
              <w:rPr>
                <w:color w:val="auto"/>
                <w:sz w:val="22"/>
                <w:szCs w:val="22"/>
              </w:rPr>
              <w:br/>
              <w:t>Pyes nxënësit nëse kanë hipur ndonjëherë në ndonjë lodër rrotulluese. Kërkohet nga nxënësit që të shpjegojnë për të tjerët se çfarë shohin ata në lodrën rrotulluese kur ajo rrotullohet ose kur ata qëndrojnë në nj</w:t>
            </w:r>
            <w:r w:rsidR="00FF141F">
              <w:rPr>
                <w:color w:val="auto"/>
                <w:sz w:val="22"/>
                <w:szCs w:val="22"/>
              </w:rPr>
              <w:t>ë vend dhe rrotullohen rreth ve</w:t>
            </w:r>
            <w:r w:rsidRPr="00E31481">
              <w:rPr>
                <w:color w:val="auto"/>
                <w:sz w:val="22"/>
                <w:szCs w:val="22"/>
              </w:rPr>
              <w:t xml:space="preserve">tes. Duhet sikur e gjithë bota rrotullohet rreth tyre. Por në të vërtetë lëviz nxënësi dhe jo bota. Shpjegohet që e njëjta gjë ndodh me Diellin. Toka rrotullohet rreth </w:t>
            </w:r>
            <w:proofErr w:type="spellStart"/>
            <w:r w:rsidRPr="00E31481">
              <w:rPr>
                <w:color w:val="auto"/>
                <w:sz w:val="22"/>
                <w:szCs w:val="22"/>
              </w:rPr>
              <w:t>vehtes</w:t>
            </w:r>
            <w:proofErr w:type="spellEnd"/>
            <w:r w:rsidRPr="00E31481">
              <w:rPr>
                <w:color w:val="auto"/>
                <w:sz w:val="22"/>
                <w:szCs w:val="22"/>
              </w:rPr>
              <w:t xml:space="preserve"> kështu që duket sikur Dielli lëvi</w:t>
            </w:r>
            <w:r w:rsidR="005701EB" w:rsidRPr="00E31481">
              <w:rPr>
                <w:color w:val="auto"/>
                <w:sz w:val="22"/>
                <w:szCs w:val="22"/>
              </w:rPr>
              <w:t>z. Nëse është e mundur, përdoret</w:t>
            </w:r>
            <w:r w:rsidRPr="00E31481">
              <w:rPr>
                <w:color w:val="auto"/>
                <w:sz w:val="22"/>
                <w:szCs w:val="22"/>
              </w:rPr>
              <w:t xml:space="preserve"> një karrige rrotulluese </w:t>
            </w:r>
            <w:r w:rsidRPr="00E31481">
              <w:rPr>
                <w:color w:val="auto"/>
                <w:sz w:val="22"/>
                <w:szCs w:val="22"/>
              </w:rPr>
              <w:lastRenderedPageBreak/>
              <w:t xml:space="preserve">për t’u dhënë nxënësve mundësinë që të përjetojnë personalisht ndjenjën e rrotullimit. </w:t>
            </w:r>
          </w:p>
          <w:p w:rsidR="003433F6" w:rsidRPr="00E31481" w:rsidRDefault="003433F6" w:rsidP="00E31481">
            <w:pPr>
              <w:jc w:val="left"/>
              <w:rPr>
                <w:color w:val="auto"/>
                <w:sz w:val="22"/>
                <w:szCs w:val="22"/>
              </w:rPr>
            </w:pPr>
            <w:r w:rsidRPr="00E31481">
              <w:rPr>
                <w:i/>
                <w:color w:val="auto"/>
                <w:sz w:val="22"/>
                <w:szCs w:val="22"/>
              </w:rPr>
              <w:t>Veprimtari 2</w:t>
            </w:r>
            <w:r w:rsidRPr="00E31481">
              <w:rPr>
                <w:color w:val="auto"/>
                <w:sz w:val="22"/>
                <w:szCs w:val="22"/>
              </w:rPr>
              <w:t xml:space="preserve">: Kërkohet nga nxënësit që të supozojnë se koka e tyre është Toka. Vendoset në murin e klasës një figurë të madhe të Diellit dhe u kërkohet nxënësve që të kthehen në mënyrë të tillë që gjatë rrotullimit (nga lindja në perëndim) të shohin nga pak diellin deri sa të drejtohen përball tij. Më pas nxënësit të </w:t>
            </w:r>
            <w:r w:rsidR="005701EB" w:rsidRPr="00E31481">
              <w:rPr>
                <w:color w:val="auto"/>
                <w:sz w:val="22"/>
                <w:szCs w:val="22"/>
              </w:rPr>
              <w:t>vazhdojn</w:t>
            </w:r>
            <w:r w:rsidR="005D5B6D" w:rsidRPr="00E31481">
              <w:rPr>
                <w:color w:val="auto"/>
                <w:sz w:val="22"/>
                <w:szCs w:val="22"/>
              </w:rPr>
              <w:t>ë</w:t>
            </w:r>
            <w:r w:rsidR="005701EB" w:rsidRPr="00E31481">
              <w:rPr>
                <w:color w:val="auto"/>
                <w:sz w:val="22"/>
                <w:szCs w:val="22"/>
              </w:rPr>
              <w:t xml:space="preserve"> rrotullimin</w:t>
            </w:r>
            <w:r w:rsidRPr="00E31481">
              <w:rPr>
                <w:color w:val="auto"/>
                <w:sz w:val="22"/>
                <w:szCs w:val="22"/>
              </w:rPr>
              <w:t xml:space="preserve"> me ngadalë në mënyrë që Dielli të duket se lëviz në drejtim të perëndimit. Ata duhet të kryejnë një </w:t>
            </w:r>
            <w:r w:rsidR="00FF141F" w:rsidRPr="00E31481">
              <w:rPr>
                <w:color w:val="auto"/>
                <w:sz w:val="22"/>
                <w:szCs w:val="22"/>
              </w:rPr>
              <w:t>gjysmë</w:t>
            </w:r>
            <w:r w:rsidRPr="00E31481">
              <w:rPr>
                <w:color w:val="auto"/>
                <w:sz w:val="22"/>
                <w:szCs w:val="22"/>
              </w:rPr>
              <w:t xml:space="preserve"> rrotullimi. Nëse ata vazhdojnë rrotullimin Dielli zbret poshtë. Ata nuk mund ta shohin Diellin përsëri derisa të kenë bërë një </w:t>
            </w:r>
            <w:r w:rsidR="00FF141F" w:rsidRPr="00E31481">
              <w:rPr>
                <w:color w:val="auto"/>
                <w:sz w:val="22"/>
                <w:szCs w:val="22"/>
              </w:rPr>
              <w:t>gjysmë</w:t>
            </w:r>
            <w:r w:rsidRPr="00E31481">
              <w:rPr>
                <w:color w:val="auto"/>
                <w:sz w:val="22"/>
                <w:szCs w:val="22"/>
              </w:rPr>
              <w:t xml:space="preserve"> rrotullimi tjetër dhe Dielli të ngrihet përsëri në lindje. Sqarohen nxënësit se ky ishte një demonstrimi më të thjeshtë i faktit pse Dielli duket sikur lëviz përgjatë qiellit.</w:t>
            </w:r>
          </w:p>
          <w:p w:rsidR="003433F6" w:rsidRPr="00E31481" w:rsidRDefault="003433F6" w:rsidP="00E31481">
            <w:pPr>
              <w:jc w:val="left"/>
              <w:rPr>
                <w:color w:val="auto"/>
                <w:sz w:val="22"/>
                <w:szCs w:val="22"/>
              </w:rPr>
            </w:pPr>
            <w:r w:rsidRPr="00E31481">
              <w:rPr>
                <w:i/>
                <w:color w:val="auto"/>
                <w:sz w:val="22"/>
                <w:szCs w:val="22"/>
              </w:rPr>
              <w:t>Përfundime</w:t>
            </w:r>
            <w:r w:rsidRPr="00E31481">
              <w:rPr>
                <w:color w:val="auto"/>
                <w:sz w:val="22"/>
                <w:szCs w:val="22"/>
              </w:rPr>
              <w:t xml:space="preserve">: Nxënësit plotësojnë </w:t>
            </w:r>
            <w:r w:rsidRPr="00FF141F">
              <w:rPr>
                <w:i/>
                <w:color w:val="auto"/>
                <w:sz w:val="22"/>
                <w:szCs w:val="22"/>
              </w:rPr>
              <w:t xml:space="preserve">Fletën e </w:t>
            </w:r>
            <w:r w:rsidR="00E31481" w:rsidRPr="00FF141F">
              <w:rPr>
                <w:i/>
                <w:color w:val="auto"/>
                <w:sz w:val="22"/>
                <w:szCs w:val="22"/>
              </w:rPr>
              <w:t>punës</w:t>
            </w:r>
            <w:r w:rsidRPr="00FF141F">
              <w:rPr>
                <w:i/>
                <w:color w:val="auto"/>
                <w:sz w:val="22"/>
                <w:szCs w:val="22"/>
              </w:rPr>
              <w:t xml:space="preserve"> </w:t>
            </w:r>
            <w:proofErr w:type="spellStart"/>
            <w:r w:rsidRPr="00FF141F">
              <w:rPr>
                <w:i/>
                <w:color w:val="auto"/>
                <w:sz w:val="22"/>
                <w:szCs w:val="22"/>
              </w:rPr>
              <w:t>6.2b</w:t>
            </w:r>
            <w:proofErr w:type="spellEnd"/>
            <w:r w:rsidRPr="00E31481">
              <w:rPr>
                <w:color w:val="auto"/>
                <w:sz w:val="22"/>
                <w:szCs w:val="22"/>
              </w:rPr>
              <w:t>. Kjo kërkon nga nxënësit që të bëjnë krahasime dhe lidhje të thjeshta duke vizatuar çfarë bëjnë ata kur errësohet dhe kur bëhet dritë në mëngjes. Shpjegohet fakti se si duket dielli se lëviz në vizatimet e dhëna. Këto plotësime diskutohen në dyshe ose grupe të vogla.</w:t>
            </w:r>
          </w:p>
        </w:tc>
      </w:tr>
      <w:tr w:rsidR="003433F6" w:rsidRPr="00E31481" w:rsidTr="005D7CE7">
        <w:tc>
          <w:tcPr>
            <w:tcW w:w="10682" w:type="dxa"/>
            <w:gridSpan w:val="6"/>
          </w:tcPr>
          <w:p w:rsidR="003433F6" w:rsidRPr="00E31481" w:rsidRDefault="003433F6" w:rsidP="00E31481">
            <w:pPr>
              <w:jc w:val="left"/>
              <w:rPr>
                <w:color w:val="auto"/>
                <w:sz w:val="22"/>
                <w:szCs w:val="22"/>
              </w:rPr>
            </w:pPr>
            <w:r w:rsidRPr="00E31481">
              <w:rPr>
                <w:b/>
                <w:color w:val="auto"/>
                <w:sz w:val="22"/>
                <w:szCs w:val="22"/>
              </w:rPr>
              <w:lastRenderedPageBreak/>
              <w:t>Vlerësimi:</w:t>
            </w:r>
            <w:r w:rsidRPr="00E31481">
              <w:rPr>
                <w:color w:val="auto"/>
                <w:sz w:val="22"/>
                <w:szCs w:val="22"/>
              </w:rPr>
              <w:t xml:space="preserve"> Vlerësohet shpjegimi mbi faktin se si Dielli duket se lëviz në qiell. </w:t>
            </w:r>
            <w:r w:rsidR="005701EB" w:rsidRPr="00E31481">
              <w:rPr>
                <w:color w:val="auto"/>
                <w:sz w:val="22"/>
                <w:szCs w:val="22"/>
              </w:rPr>
              <w:t>Vler</w:t>
            </w:r>
            <w:r w:rsidR="005D5B6D" w:rsidRPr="00E31481">
              <w:rPr>
                <w:color w:val="auto"/>
                <w:sz w:val="22"/>
                <w:szCs w:val="22"/>
              </w:rPr>
              <w:t>ë</w:t>
            </w:r>
            <w:r w:rsidR="005701EB" w:rsidRPr="00E31481">
              <w:rPr>
                <w:color w:val="auto"/>
                <w:sz w:val="22"/>
                <w:szCs w:val="22"/>
              </w:rPr>
              <w:t>sohen d</w:t>
            </w:r>
            <w:r w:rsidRPr="00E31481">
              <w:rPr>
                <w:color w:val="auto"/>
                <w:sz w:val="22"/>
                <w:szCs w:val="22"/>
              </w:rPr>
              <w:t xml:space="preserve">iskutimet e </w:t>
            </w:r>
            <w:proofErr w:type="spellStart"/>
            <w:r w:rsidRPr="00E31481">
              <w:rPr>
                <w:color w:val="auto"/>
                <w:sz w:val="22"/>
                <w:szCs w:val="22"/>
              </w:rPr>
              <w:t>nxënësive</w:t>
            </w:r>
            <w:proofErr w:type="spellEnd"/>
            <w:r w:rsidRPr="00E31481">
              <w:rPr>
                <w:color w:val="auto"/>
                <w:sz w:val="22"/>
                <w:szCs w:val="22"/>
              </w:rPr>
              <w:t xml:space="preserve"> rreth</w:t>
            </w:r>
            <w:r w:rsidR="005701EB" w:rsidRPr="00E31481">
              <w:rPr>
                <w:color w:val="auto"/>
                <w:sz w:val="22"/>
                <w:szCs w:val="22"/>
              </w:rPr>
              <w:t xml:space="preserve"> mendimeve të tyre kur çdo grup</w:t>
            </w:r>
            <w:r w:rsidRPr="00E31481">
              <w:rPr>
                <w:color w:val="auto"/>
                <w:sz w:val="22"/>
                <w:szCs w:val="22"/>
              </w:rPr>
              <w:t xml:space="preserve"> prezanton shpjegimin e vet përpara klasës. </w:t>
            </w:r>
          </w:p>
        </w:tc>
      </w:tr>
      <w:tr w:rsidR="003433F6" w:rsidRPr="00E31481" w:rsidTr="005D7CE7">
        <w:tc>
          <w:tcPr>
            <w:tcW w:w="6588" w:type="dxa"/>
            <w:gridSpan w:val="3"/>
          </w:tcPr>
          <w:p w:rsidR="003433F6" w:rsidRPr="00E31481" w:rsidRDefault="003433F6" w:rsidP="00FF141F">
            <w:pPr>
              <w:jc w:val="left"/>
              <w:rPr>
                <w:color w:val="auto"/>
                <w:sz w:val="22"/>
                <w:szCs w:val="22"/>
              </w:rPr>
            </w:pPr>
            <w:r w:rsidRPr="00E31481">
              <w:rPr>
                <w:b/>
                <w:color w:val="auto"/>
                <w:sz w:val="22"/>
                <w:szCs w:val="22"/>
              </w:rPr>
              <w:t>Detyra</w:t>
            </w:r>
            <w:r w:rsidRPr="00E31481">
              <w:rPr>
                <w:color w:val="auto"/>
                <w:sz w:val="22"/>
                <w:szCs w:val="22"/>
              </w:rPr>
              <w:t>:</w:t>
            </w:r>
            <w:r w:rsidR="00E31481" w:rsidRPr="00E31481">
              <w:rPr>
                <w:color w:val="auto"/>
                <w:sz w:val="22"/>
                <w:szCs w:val="22"/>
              </w:rPr>
              <w:t xml:space="preserve"> </w:t>
            </w:r>
            <w:r w:rsidRPr="00E31481">
              <w:rPr>
                <w:color w:val="auto"/>
                <w:sz w:val="22"/>
                <w:szCs w:val="22"/>
              </w:rPr>
              <w:t xml:space="preserve">Punimi i </w:t>
            </w:r>
            <w:proofErr w:type="spellStart"/>
            <w:r w:rsidR="00FF141F" w:rsidRPr="00E31481">
              <w:rPr>
                <w:color w:val="auto"/>
                <w:sz w:val="22"/>
                <w:szCs w:val="22"/>
              </w:rPr>
              <w:t>fq</w:t>
            </w:r>
            <w:proofErr w:type="spellEnd"/>
            <w:r w:rsidR="00FF141F" w:rsidRPr="00E31481">
              <w:rPr>
                <w:color w:val="auto"/>
                <w:sz w:val="22"/>
                <w:szCs w:val="22"/>
              </w:rPr>
              <w:t>. 33</w:t>
            </w:r>
            <w:r w:rsidR="00FF141F">
              <w:rPr>
                <w:color w:val="auto"/>
                <w:sz w:val="22"/>
                <w:szCs w:val="22"/>
              </w:rPr>
              <w:t xml:space="preserve">, </w:t>
            </w:r>
            <w:r w:rsidR="00FF141F" w:rsidRPr="00FF141F">
              <w:rPr>
                <w:i/>
                <w:color w:val="auto"/>
                <w:sz w:val="22"/>
                <w:szCs w:val="22"/>
              </w:rPr>
              <w:t>Fletore p</w:t>
            </w:r>
            <w:r w:rsidRPr="00FF141F">
              <w:rPr>
                <w:i/>
                <w:color w:val="auto"/>
                <w:sz w:val="22"/>
                <w:szCs w:val="22"/>
              </w:rPr>
              <w:t>une</w:t>
            </w:r>
            <w:r w:rsidRPr="00E31481">
              <w:rPr>
                <w:color w:val="auto"/>
                <w:sz w:val="22"/>
                <w:szCs w:val="22"/>
              </w:rPr>
              <w:t xml:space="preserve"> </w:t>
            </w:r>
            <w:r w:rsidR="00FF141F">
              <w:rPr>
                <w:color w:val="auto"/>
                <w:sz w:val="22"/>
                <w:szCs w:val="22"/>
              </w:rPr>
              <w:br/>
              <w:t xml:space="preserve">Nxënësit plotësojnë </w:t>
            </w:r>
            <w:r w:rsidR="00FF141F" w:rsidRPr="00FF141F">
              <w:rPr>
                <w:i/>
                <w:color w:val="auto"/>
                <w:sz w:val="22"/>
                <w:szCs w:val="22"/>
              </w:rPr>
              <w:t>F</w:t>
            </w:r>
            <w:r w:rsidRPr="00FF141F">
              <w:rPr>
                <w:i/>
                <w:color w:val="auto"/>
                <w:sz w:val="22"/>
                <w:szCs w:val="22"/>
              </w:rPr>
              <w:t xml:space="preserve">letën e </w:t>
            </w:r>
            <w:r w:rsidR="00E31481" w:rsidRPr="00FF141F">
              <w:rPr>
                <w:i/>
                <w:color w:val="auto"/>
                <w:sz w:val="22"/>
                <w:szCs w:val="22"/>
              </w:rPr>
              <w:t>punës</w:t>
            </w:r>
            <w:r w:rsidRPr="00FF141F">
              <w:rPr>
                <w:i/>
                <w:color w:val="auto"/>
                <w:sz w:val="22"/>
                <w:szCs w:val="22"/>
              </w:rPr>
              <w:t xml:space="preserve"> </w:t>
            </w:r>
            <w:proofErr w:type="spellStart"/>
            <w:r w:rsidRPr="00FF141F">
              <w:rPr>
                <w:i/>
                <w:color w:val="auto"/>
                <w:sz w:val="22"/>
                <w:szCs w:val="22"/>
              </w:rPr>
              <w:t>6.2a</w:t>
            </w:r>
            <w:proofErr w:type="spellEnd"/>
            <w:r w:rsidRPr="00E31481">
              <w:rPr>
                <w:color w:val="auto"/>
                <w:sz w:val="22"/>
                <w:szCs w:val="22"/>
              </w:rPr>
              <w:t>.</w:t>
            </w:r>
          </w:p>
        </w:tc>
        <w:tc>
          <w:tcPr>
            <w:tcW w:w="4094" w:type="dxa"/>
            <w:gridSpan w:val="3"/>
          </w:tcPr>
          <w:p w:rsidR="003433F6" w:rsidRPr="00E31481" w:rsidRDefault="003433F6" w:rsidP="00E31481">
            <w:pPr>
              <w:jc w:val="left"/>
              <w:rPr>
                <w:color w:val="auto"/>
                <w:sz w:val="22"/>
                <w:szCs w:val="22"/>
              </w:rPr>
            </w:pPr>
            <w:r w:rsidRPr="00E31481">
              <w:rPr>
                <w:b/>
                <w:color w:val="auto"/>
                <w:sz w:val="22"/>
                <w:szCs w:val="22"/>
              </w:rPr>
              <w:t>Refleksion</w:t>
            </w:r>
            <w:r w:rsidRPr="00E31481">
              <w:rPr>
                <w:color w:val="auto"/>
                <w:sz w:val="22"/>
                <w:szCs w:val="22"/>
              </w:rPr>
              <w:t>: Cili pozicion i diellit gjatë ditës të pëlqen më shumë?</w:t>
            </w:r>
          </w:p>
        </w:tc>
      </w:tr>
      <w:tr w:rsidR="003433F6" w:rsidRPr="00E31481" w:rsidTr="005D7CE7">
        <w:trPr>
          <w:trHeight w:val="1367"/>
        </w:trPr>
        <w:tc>
          <w:tcPr>
            <w:tcW w:w="10682" w:type="dxa"/>
            <w:gridSpan w:val="6"/>
          </w:tcPr>
          <w:p w:rsidR="003433F6" w:rsidRPr="00E31481" w:rsidRDefault="003433F6" w:rsidP="00E31481">
            <w:pPr>
              <w:jc w:val="left"/>
              <w:rPr>
                <w:b/>
                <w:color w:val="auto"/>
                <w:sz w:val="22"/>
                <w:szCs w:val="22"/>
              </w:rPr>
            </w:pPr>
            <w:r w:rsidRPr="00E31481">
              <w:rPr>
                <w:b/>
                <w:color w:val="auto"/>
                <w:sz w:val="22"/>
                <w:szCs w:val="22"/>
              </w:rPr>
              <w:t>Shënim:</w:t>
            </w:r>
          </w:p>
          <w:p w:rsidR="003433F6" w:rsidRPr="00E31481" w:rsidRDefault="003433F6" w:rsidP="00E31481">
            <w:pPr>
              <w:jc w:val="left"/>
              <w:rPr>
                <w:color w:val="auto"/>
                <w:sz w:val="22"/>
                <w:szCs w:val="22"/>
              </w:rPr>
            </w:pPr>
            <w:r w:rsidRPr="00E31481">
              <w:rPr>
                <w:b/>
                <w:color w:val="auto"/>
                <w:sz w:val="22"/>
                <w:szCs w:val="22"/>
              </w:rPr>
              <w:t>Kujdes:</w:t>
            </w:r>
            <w:r w:rsidRPr="00E31481">
              <w:rPr>
                <w:color w:val="auto"/>
                <w:sz w:val="22"/>
                <w:szCs w:val="22"/>
              </w:rPr>
              <w:t xml:space="preserve"> Nxënësit duhet të paralajmërohen që në asnjë rast nuk duhet ta shohin Diellin </w:t>
            </w:r>
            <w:r w:rsidR="00FF141F" w:rsidRPr="00E31481">
              <w:rPr>
                <w:color w:val="auto"/>
                <w:sz w:val="22"/>
                <w:szCs w:val="22"/>
              </w:rPr>
              <w:t>drejtpërsëdrejti</w:t>
            </w:r>
            <w:r w:rsidRPr="00E31481">
              <w:rPr>
                <w:color w:val="auto"/>
                <w:sz w:val="22"/>
                <w:szCs w:val="22"/>
              </w:rPr>
              <w:t xml:space="preserve"> me sy të lirë, pasi kjo mund të dëmtojë sytë e tyre. </w:t>
            </w:r>
          </w:p>
          <w:p w:rsidR="003433F6" w:rsidRPr="00E31481" w:rsidRDefault="003433F6" w:rsidP="00E31481">
            <w:pPr>
              <w:jc w:val="left"/>
              <w:rPr>
                <w:color w:val="auto"/>
                <w:sz w:val="22"/>
                <w:szCs w:val="22"/>
              </w:rPr>
            </w:pPr>
            <w:r w:rsidRPr="00E31481">
              <w:rPr>
                <w:color w:val="auto"/>
                <w:sz w:val="22"/>
                <w:szCs w:val="22"/>
              </w:rPr>
              <w:t>Nxirren nxënësit jashtë klasës për të identifikuar forma dhe veçori të tjera dalluese duke vizatuar pozicionin e Diellit të paktën tre herë në ditë. Ndryshimet do të jenë më të qarta nëse kjo punë kryhet herët në mëngjes, në mes dhe në fund të ditës së shkollës. Nxën</w:t>
            </w:r>
            <w:r w:rsidR="00FF141F">
              <w:rPr>
                <w:color w:val="auto"/>
                <w:sz w:val="22"/>
                <w:szCs w:val="22"/>
              </w:rPr>
              <w:t xml:space="preserve">ësit mund të përdorin </w:t>
            </w:r>
            <w:r w:rsidR="00FF141F" w:rsidRPr="00FF141F">
              <w:rPr>
                <w:i/>
                <w:color w:val="auto"/>
                <w:sz w:val="22"/>
                <w:szCs w:val="22"/>
              </w:rPr>
              <w:t>Fletën e p</w:t>
            </w:r>
            <w:r w:rsidRPr="00FF141F">
              <w:rPr>
                <w:i/>
                <w:color w:val="auto"/>
                <w:sz w:val="22"/>
                <w:szCs w:val="22"/>
              </w:rPr>
              <w:t xml:space="preserve">unës </w:t>
            </w:r>
            <w:proofErr w:type="spellStart"/>
            <w:r w:rsidRPr="00FF141F">
              <w:rPr>
                <w:i/>
                <w:color w:val="auto"/>
                <w:sz w:val="22"/>
                <w:szCs w:val="22"/>
              </w:rPr>
              <w:t>6.2a</w:t>
            </w:r>
            <w:proofErr w:type="spellEnd"/>
            <w:r w:rsidRPr="00E31481">
              <w:rPr>
                <w:color w:val="auto"/>
                <w:sz w:val="22"/>
                <w:szCs w:val="22"/>
              </w:rPr>
              <w:t xml:space="preserve"> për të regjistruar krahasimet e tyre. Në figurën e asaj flete mund të shtohen edhe elementë të tjerë që pasqyrojnë ambientin rreth shkollës me qëllim që të ndihmohen nxënësit që të pozicionojnë vizatimet e tyre të Diellit në atë figurë.</w:t>
            </w:r>
          </w:p>
        </w:tc>
      </w:tr>
    </w:tbl>
    <w:p w:rsidR="003433F6" w:rsidRPr="00E31481" w:rsidRDefault="003433F6" w:rsidP="00E31481">
      <w:pPr>
        <w:spacing w:after="0" w:line="240" w:lineRule="auto"/>
        <w:jc w:val="left"/>
        <w:rPr>
          <w:color w:val="auto"/>
          <w:sz w:val="22"/>
          <w:szCs w:val="22"/>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E31481" w:rsidRDefault="00E31481" w:rsidP="00E31481">
      <w:pPr>
        <w:pStyle w:val="ListParagraph"/>
        <w:spacing w:after="0" w:line="240" w:lineRule="auto"/>
        <w:ind w:left="360"/>
        <w:rPr>
          <w:rFonts w:ascii="Times New Roman" w:eastAsia="Calibri" w:hAnsi="Times New Roman" w:cs="Times New Roman"/>
          <w:lang w:val="sq-AL"/>
        </w:rPr>
      </w:pPr>
    </w:p>
    <w:p w:rsidR="003433F6" w:rsidRPr="00E31481" w:rsidRDefault="003433F6" w:rsidP="00E31481">
      <w:pPr>
        <w:pStyle w:val="ListParagraph"/>
        <w:spacing w:after="0" w:line="240" w:lineRule="auto"/>
        <w:ind w:left="360"/>
        <w:rPr>
          <w:rFonts w:ascii="Times New Roman" w:eastAsia="Calibri" w:hAnsi="Times New Roman" w:cs="Times New Roman"/>
          <w:b/>
          <w:lang w:val="sq-AL"/>
        </w:rPr>
      </w:pPr>
      <w:r w:rsidRPr="00E31481">
        <w:rPr>
          <w:rFonts w:ascii="Times New Roman" w:eastAsia="Calibri" w:hAnsi="Times New Roman" w:cs="Times New Roman"/>
          <w:b/>
          <w:lang w:val="sq-AL"/>
        </w:rPr>
        <w:t>Ora 34</w:t>
      </w:r>
    </w:p>
    <w:p w:rsidR="00E31481" w:rsidRPr="00E31481" w:rsidRDefault="00E31481" w:rsidP="00E31481">
      <w:pPr>
        <w:pStyle w:val="ListParagraph"/>
        <w:spacing w:after="0" w:line="240" w:lineRule="auto"/>
        <w:ind w:left="360"/>
        <w:rPr>
          <w:rFonts w:ascii="Times New Roman" w:eastAsia="Calibri" w:hAnsi="Times New Roman" w:cs="Times New Roman"/>
          <w:lang w:val="sq-AL"/>
        </w:rPr>
      </w:pPr>
    </w:p>
    <w:tbl>
      <w:tblPr>
        <w:tblStyle w:val="TableGrid"/>
        <w:tblW w:w="0" w:type="auto"/>
        <w:tblLook w:val="04A0"/>
      </w:tblPr>
      <w:tblGrid>
        <w:gridCol w:w="2330"/>
        <w:gridCol w:w="2736"/>
        <w:gridCol w:w="642"/>
        <w:gridCol w:w="631"/>
        <w:gridCol w:w="609"/>
        <w:gridCol w:w="2294"/>
      </w:tblGrid>
      <w:tr w:rsidR="003433F6" w:rsidRPr="00E31481" w:rsidTr="005D7CE7">
        <w:tc>
          <w:tcPr>
            <w:tcW w:w="2670" w:type="dxa"/>
          </w:tcPr>
          <w:p w:rsidR="003433F6" w:rsidRPr="00E31481" w:rsidRDefault="003433F6" w:rsidP="00E31481">
            <w:pPr>
              <w:jc w:val="left"/>
              <w:rPr>
                <w:color w:val="auto"/>
                <w:sz w:val="22"/>
                <w:szCs w:val="22"/>
              </w:rPr>
            </w:pPr>
            <w:r w:rsidRPr="00E31481">
              <w:rPr>
                <w:b/>
                <w:color w:val="auto"/>
                <w:sz w:val="22"/>
                <w:szCs w:val="22"/>
              </w:rPr>
              <w:t>Fusha</w:t>
            </w:r>
            <w:r w:rsidRPr="00E31481">
              <w:rPr>
                <w:color w:val="auto"/>
                <w:sz w:val="22"/>
                <w:szCs w:val="22"/>
              </w:rPr>
              <w:t>: Shkencë</w:t>
            </w:r>
          </w:p>
        </w:tc>
        <w:tc>
          <w:tcPr>
            <w:tcW w:w="3198" w:type="dxa"/>
          </w:tcPr>
          <w:p w:rsidR="003433F6" w:rsidRPr="00E31481" w:rsidRDefault="003433F6" w:rsidP="00E31481">
            <w:pPr>
              <w:jc w:val="left"/>
              <w:rPr>
                <w:color w:val="auto"/>
                <w:sz w:val="22"/>
                <w:szCs w:val="22"/>
              </w:rPr>
            </w:pPr>
            <w:r w:rsidRPr="00E31481">
              <w:rPr>
                <w:b/>
                <w:color w:val="auto"/>
                <w:sz w:val="22"/>
                <w:szCs w:val="22"/>
              </w:rPr>
              <w:t>Lënda</w:t>
            </w:r>
            <w:r w:rsidRPr="00E31481">
              <w:rPr>
                <w:color w:val="auto"/>
                <w:sz w:val="22"/>
                <w:szCs w:val="22"/>
              </w:rPr>
              <w:t>: Dituri Natyre</w:t>
            </w:r>
          </w:p>
        </w:tc>
        <w:tc>
          <w:tcPr>
            <w:tcW w:w="2143" w:type="dxa"/>
            <w:gridSpan w:val="3"/>
          </w:tcPr>
          <w:p w:rsidR="003433F6" w:rsidRPr="00E31481" w:rsidRDefault="003433F6" w:rsidP="00E31481">
            <w:pPr>
              <w:jc w:val="left"/>
              <w:rPr>
                <w:b/>
                <w:color w:val="auto"/>
                <w:sz w:val="22"/>
                <w:szCs w:val="22"/>
              </w:rPr>
            </w:pPr>
            <w:r w:rsidRPr="00E31481">
              <w:rPr>
                <w:b/>
                <w:color w:val="auto"/>
                <w:sz w:val="22"/>
                <w:szCs w:val="22"/>
              </w:rPr>
              <w:t>Klasa 2</w:t>
            </w:r>
          </w:p>
        </w:tc>
        <w:tc>
          <w:tcPr>
            <w:tcW w:w="2671" w:type="dxa"/>
          </w:tcPr>
          <w:p w:rsidR="003433F6" w:rsidRPr="00E31481" w:rsidRDefault="003433F6" w:rsidP="00E31481">
            <w:pPr>
              <w:jc w:val="left"/>
              <w:rPr>
                <w:b/>
                <w:color w:val="auto"/>
                <w:sz w:val="22"/>
                <w:szCs w:val="22"/>
              </w:rPr>
            </w:pPr>
            <w:r w:rsidRPr="00E31481">
              <w:rPr>
                <w:b/>
                <w:color w:val="auto"/>
                <w:sz w:val="22"/>
                <w:szCs w:val="22"/>
              </w:rPr>
              <w:t>Data</w:t>
            </w:r>
          </w:p>
        </w:tc>
      </w:tr>
      <w:tr w:rsidR="003433F6" w:rsidRPr="00E31481" w:rsidTr="005D7CE7">
        <w:tc>
          <w:tcPr>
            <w:tcW w:w="5868" w:type="dxa"/>
            <w:gridSpan w:val="2"/>
          </w:tcPr>
          <w:p w:rsidR="003433F6" w:rsidRPr="00E31481" w:rsidRDefault="003433F6" w:rsidP="00E31481">
            <w:pPr>
              <w:tabs>
                <w:tab w:val="center" w:pos="2826"/>
              </w:tabs>
              <w:jc w:val="left"/>
              <w:rPr>
                <w:b/>
                <w:bCs/>
                <w:color w:val="auto"/>
                <w:sz w:val="22"/>
                <w:szCs w:val="22"/>
              </w:rPr>
            </w:pPr>
            <w:r w:rsidRPr="00E31481">
              <w:rPr>
                <w:b/>
                <w:color w:val="auto"/>
                <w:sz w:val="22"/>
                <w:szCs w:val="22"/>
              </w:rPr>
              <w:t>Tema mësimore</w:t>
            </w:r>
            <w:r w:rsidRPr="00E31481">
              <w:rPr>
                <w:color w:val="auto"/>
                <w:sz w:val="22"/>
                <w:szCs w:val="22"/>
              </w:rPr>
              <w:t xml:space="preserve">: </w:t>
            </w:r>
            <w:r w:rsidRPr="00E31481">
              <w:rPr>
                <w:color w:val="auto"/>
                <w:sz w:val="22"/>
                <w:szCs w:val="22"/>
              </w:rPr>
              <w:tab/>
              <w:t>Ndryshimi i hijeve</w:t>
            </w:r>
          </w:p>
        </w:tc>
        <w:tc>
          <w:tcPr>
            <w:tcW w:w="4814" w:type="dxa"/>
            <w:gridSpan w:val="4"/>
          </w:tcPr>
          <w:p w:rsidR="003433F6" w:rsidRPr="00E31481" w:rsidRDefault="003433F6" w:rsidP="00E31481">
            <w:pPr>
              <w:jc w:val="left"/>
              <w:rPr>
                <w:color w:val="auto"/>
                <w:sz w:val="22"/>
                <w:szCs w:val="22"/>
              </w:rPr>
            </w:pPr>
            <w:r w:rsidRPr="00E31481">
              <w:rPr>
                <w:b/>
                <w:color w:val="auto"/>
                <w:sz w:val="22"/>
                <w:szCs w:val="22"/>
              </w:rPr>
              <w:t>Situata e të nxënit</w:t>
            </w:r>
            <w:r w:rsidRPr="00E31481">
              <w:rPr>
                <w:color w:val="auto"/>
                <w:sz w:val="22"/>
                <w:szCs w:val="22"/>
              </w:rPr>
              <w:t>: A lëvizin hijet?</w:t>
            </w:r>
          </w:p>
        </w:tc>
      </w:tr>
      <w:tr w:rsidR="003433F6" w:rsidRPr="00E31481" w:rsidTr="005D7CE7">
        <w:trPr>
          <w:trHeight w:val="575"/>
        </w:trPr>
        <w:tc>
          <w:tcPr>
            <w:tcW w:w="10682" w:type="dxa"/>
            <w:gridSpan w:val="6"/>
          </w:tcPr>
          <w:p w:rsidR="003433F6" w:rsidRPr="00E31481" w:rsidRDefault="003433F6" w:rsidP="00E31481">
            <w:pPr>
              <w:pStyle w:val="Default"/>
              <w:rPr>
                <w:rFonts w:ascii="Times New Roman" w:hAnsi="Times New Roman" w:cs="Times New Roman"/>
                <w:color w:val="auto"/>
                <w:sz w:val="22"/>
                <w:szCs w:val="22"/>
                <w:lang w:val="sq-AL"/>
              </w:rPr>
            </w:pPr>
            <w:r w:rsidRPr="00E31481">
              <w:rPr>
                <w:rFonts w:ascii="Times New Roman" w:hAnsi="Times New Roman" w:cs="Times New Roman"/>
                <w:b/>
                <w:color w:val="auto"/>
                <w:sz w:val="22"/>
                <w:szCs w:val="22"/>
                <w:lang w:val="sq-AL"/>
              </w:rPr>
              <w:t>Rezultatet e të nxënit sipas kompetencave të fushës</w:t>
            </w:r>
            <w:r w:rsidRPr="00E31481">
              <w:rPr>
                <w:rFonts w:ascii="Times New Roman" w:hAnsi="Times New Roman" w:cs="Times New Roman"/>
                <w:color w:val="auto"/>
                <w:sz w:val="22"/>
                <w:szCs w:val="22"/>
                <w:lang w:val="sq-AL"/>
              </w:rPr>
              <w:t>:</w:t>
            </w:r>
          </w:p>
          <w:p w:rsidR="003433F6" w:rsidRPr="00E31481" w:rsidRDefault="00FF141F" w:rsidP="00E31481">
            <w:pPr>
              <w:pStyle w:val="Default"/>
              <w:rPr>
                <w:rFonts w:ascii="Times New Roman" w:hAnsi="Times New Roman" w:cs="Times New Roman"/>
                <w:color w:val="auto"/>
                <w:sz w:val="22"/>
                <w:szCs w:val="22"/>
                <w:lang w:val="sq-AL"/>
              </w:rPr>
            </w:pPr>
            <w:r>
              <w:rPr>
                <w:rFonts w:ascii="Times New Roman" w:hAnsi="Times New Roman" w:cs="Times New Roman"/>
                <w:color w:val="auto"/>
                <w:sz w:val="22"/>
                <w:szCs w:val="22"/>
                <w:lang w:val="sq-AL"/>
              </w:rPr>
              <w:t xml:space="preserve">- </w:t>
            </w:r>
            <w:r w:rsidR="003433F6" w:rsidRPr="00E31481">
              <w:rPr>
                <w:rFonts w:ascii="Times New Roman" w:hAnsi="Times New Roman" w:cs="Times New Roman"/>
                <w:color w:val="auto"/>
                <w:sz w:val="22"/>
                <w:szCs w:val="22"/>
                <w:lang w:val="sq-AL"/>
              </w:rPr>
              <w:t>Demonstron se hija ndryshon madhësinë dhe formën si pasojë e rrotullimit të Tokës rreth boshtit.</w:t>
            </w:r>
          </w:p>
        </w:tc>
      </w:tr>
      <w:tr w:rsidR="003433F6" w:rsidRPr="00E31481" w:rsidTr="005D7CE7">
        <w:trPr>
          <w:trHeight w:val="260"/>
        </w:trPr>
        <w:tc>
          <w:tcPr>
            <w:tcW w:w="7308" w:type="dxa"/>
            <w:gridSpan w:val="4"/>
          </w:tcPr>
          <w:p w:rsidR="003433F6" w:rsidRPr="00E31481" w:rsidRDefault="003433F6" w:rsidP="00E31481">
            <w:pPr>
              <w:jc w:val="left"/>
              <w:rPr>
                <w:b/>
                <w:color w:val="auto"/>
                <w:sz w:val="22"/>
                <w:szCs w:val="22"/>
              </w:rPr>
            </w:pPr>
            <w:r w:rsidRPr="00E31481">
              <w:rPr>
                <w:b/>
                <w:color w:val="auto"/>
                <w:sz w:val="22"/>
                <w:szCs w:val="22"/>
              </w:rPr>
              <w:t>Rezultatet e të nxënit sipas temës:</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Eksploron faktin e ndryshimit të pozicionit dhe të madhësisë së hijeve.</w:t>
            </w:r>
            <w:r w:rsidR="003433F6" w:rsidRPr="00E31481">
              <w:rPr>
                <w:color w:val="auto"/>
                <w:sz w:val="22"/>
                <w:szCs w:val="22"/>
              </w:rPr>
              <w:br/>
            </w:r>
            <w:r>
              <w:rPr>
                <w:color w:val="auto"/>
                <w:sz w:val="22"/>
                <w:szCs w:val="22"/>
              </w:rPr>
              <w:t xml:space="preserve">- </w:t>
            </w:r>
            <w:r w:rsidR="003433F6" w:rsidRPr="00E31481">
              <w:rPr>
                <w:color w:val="auto"/>
                <w:sz w:val="22"/>
                <w:szCs w:val="22"/>
              </w:rPr>
              <w:t>Mbledh prova nëpërmjet kryerjes së vëzhgimeve ndërsa përpiqet që t’i përgjigjet një pyetjeje shkencore.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Përdor përvojën e drejtpërdrejtë për mbledhjen e provave.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Formulon pyetje dhe sugjeron mënyra përgjigjeje për to.</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Parashikon se çfarë do të ndodhë përpara se të vendosë se çfarë do të bëjë.</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Mëson faktin se një test apo krahasim mund të mos jetë i drejtë.</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Bën sugjerime për mbledhjen e provave.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Diskuton rreth rreziqeve të mundshme dhe mënyrave të shmangies së tyre.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Kryhen matje të thjeshta dhe regjistron vëzhgime.</w:t>
            </w:r>
          </w:p>
          <w:p w:rsidR="003433F6" w:rsidRPr="00E31481" w:rsidRDefault="00FF141F" w:rsidP="00E31481">
            <w:pPr>
              <w:jc w:val="left"/>
              <w:rPr>
                <w:color w:val="auto"/>
                <w:sz w:val="22"/>
                <w:szCs w:val="22"/>
              </w:rPr>
            </w:pPr>
            <w:r>
              <w:rPr>
                <w:color w:val="auto"/>
                <w:sz w:val="22"/>
                <w:szCs w:val="22"/>
              </w:rPr>
              <w:t xml:space="preserve">- </w:t>
            </w:r>
            <w:r w:rsidR="003433F6" w:rsidRPr="00E31481">
              <w:rPr>
                <w:color w:val="auto"/>
                <w:sz w:val="22"/>
                <w:szCs w:val="22"/>
              </w:rPr>
              <w:t>Identifikon forma dhe veçori dalluese të thjeshta në lidhje me ndryshimin e hijes në varësi nga dielli.</w:t>
            </w:r>
          </w:p>
        </w:tc>
        <w:tc>
          <w:tcPr>
            <w:tcW w:w="3374" w:type="dxa"/>
            <w:gridSpan w:val="2"/>
          </w:tcPr>
          <w:p w:rsidR="003433F6" w:rsidRPr="00E31481" w:rsidRDefault="003433F6" w:rsidP="00E31481">
            <w:pPr>
              <w:jc w:val="left"/>
              <w:rPr>
                <w:color w:val="auto"/>
                <w:sz w:val="22"/>
                <w:szCs w:val="22"/>
              </w:rPr>
            </w:pPr>
            <w:r w:rsidRPr="00FF141F">
              <w:rPr>
                <w:b/>
                <w:color w:val="auto"/>
                <w:sz w:val="22"/>
                <w:szCs w:val="22"/>
              </w:rPr>
              <w:t>Fjalë kyçe</w:t>
            </w:r>
            <w:r w:rsidRPr="00E31481">
              <w:rPr>
                <w:color w:val="auto"/>
                <w:sz w:val="22"/>
                <w:szCs w:val="22"/>
              </w:rPr>
              <w:t>: e pasaktë</w:t>
            </w:r>
          </w:p>
        </w:tc>
      </w:tr>
      <w:tr w:rsidR="003433F6" w:rsidRPr="00E31481" w:rsidTr="005D7CE7">
        <w:trPr>
          <w:trHeight w:val="260"/>
        </w:trPr>
        <w:tc>
          <w:tcPr>
            <w:tcW w:w="7308" w:type="dxa"/>
            <w:gridSpan w:val="4"/>
            <w:shd w:val="clear" w:color="auto" w:fill="auto"/>
          </w:tcPr>
          <w:p w:rsidR="003433F6" w:rsidRPr="00E31481" w:rsidRDefault="003433F6" w:rsidP="00E31481">
            <w:pPr>
              <w:jc w:val="left"/>
              <w:rPr>
                <w:color w:val="auto"/>
                <w:sz w:val="22"/>
                <w:szCs w:val="22"/>
              </w:rPr>
            </w:pPr>
            <w:r w:rsidRPr="00E31481">
              <w:rPr>
                <w:b/>
                <w:color w:val="auto"/>
                <w:sz w:val="22"/>
                <w:szCs w:val="22"/>
              </w:rPr>
              <w:lastRenderedPageBreak/>
              <w:t>Burimet:</w:t>
            </w:r>
            <w:r w:rsidRPr="00E31481">
              <w:rPr>
                <w:color w:val="auto"/>
                <w:sz w:val="22"/>
                <w:szCs w:val="22"/>
              </w:rPr>
              <w:t xml:space="preserve"> </w:t>
            </w:r>
            <w:r w:rsidRPr="00E31481">
              <w:rPr>
                <w:rFonts w:eastAsia="Times New Roman"/>
                <w:color w:val="auto"/>
                <w:sz w:val="22"/>
                <w:szCs w:val="22"/>
              </w:rPr>
              <w:t>enciklopedi, ilustrime</w:t>
            </w:r>
          </w:p>
          <w:p w:rsidR="003433F6" w:rsidRPr="00E31481" w:rsidRDefault="003433F6" w:rsidP="00E31481">
            <w:pPr>
              <w:jc w:val="left"/>
              <w:rPr>
                <w:color w:val="auto"/>
                <w:sz w:val="22"/>
                <w:szCs w:val="22"/>
              </w:rPr>
            </w:pPr>
            <w:r w:rsidRPr="00E31481">
              <w:rPr>
                <w:b/>
                <w:color w:val="auto"/>
                <w:sz w:val="22"/>
                <w:szCs w:val="22"/>
              </w:rPr>
              <w:t>Mjete:</w:t>
            </w:r>
            <w:r w:rsidRPr="00E31481">
              <w:rPr>
                <w:color w:val="auto"/>
                <w:sz w:val="22"/>
                <w:szCs w:val="22"/>
              </w:rPr>
              <w:t xml:space="preserve"> shkumës, ditë me diell, dy lapsa, plastelinë një orë, disa kube/kopsa/monedha me madhësi të njëjtë, një fletë e madhe letre</w:t>
            </w:r>
          </w:p>
        </w:tc>
        <w:tc>
          <w:tcPr>
            <w:tcW w:w="3374" w:type="dxa"/>
            <w:gridSpan w:val="2"/>
          </w:tcPr>
          <w:p w:rsidR="003433F6" w:rsidRPr="00E31481" w:rsidRDefault="003433F6" w:rsidP="00E31481">
            <w:pPr>
              <w:jc w:val="left"/>
              <w:rPr>
                <w:color w:val="auto"/>
                <w:sz w:val="22"/>
                <w:szCs w:val="22"/>
              </w:rPr>
            </w:pPr>
            <w:r w:rsidRPr="00E31481">
              <w:rPr>
                <w:b/>
                <w:color w:val="auto"/>
                <w:sz w:val="22"/>
                <w:szCs w:val="22"/>
              </w:rPr>
              <w:t>Lidhja me fushat e tjera:</w:t>
            </w:r>
            <w:r w:rsidRPr="00E31481">
              <w:rPr>
                <w:color w:val="auto"/>
                <w:sz w:val="22"/>
                <w:szCs w:val="22"/>
              </w:rPr>
              <w:t xml:space="preserve"> Edukim fizik</w:t>
            </w:r>
          </w:p>
        </w:tc>
      </w:tr>
      <w:tr w:rsidR="003433F6" w:rsidRPr="00E31481" w:rsidTr="005D7CE7">
        <w:trPr>
          <w:trHeight w:val="962"/>
        </w:trPr>
        <w:tc>
          <w:tcPr>
            <w:tcW w:w="10682" w:type="dxa"/>
            <w:gridSpan w:val="6"/>
          </w:tcPr>
          <w:p w:rsidR="003433F6" w:rsidRPr="00E31481" w:rsidRDefault="003433F6" w:rsidP="00E31481">
            <w:pPr>
              <w:jc w:val="left"/>
              <w:rPr>
                <w:b/>
                <w:color w:val="auto"/>
                <w:sz w:val="22"/>
                <w:szCs w:val="22"/>
              </w:rPr>
            </w:pPr>
            <w:r w:rsidRPr="00E31481">
              <w:rPr>
                <w:b/>
                <w:color w:val="auto"/>
                <w:sz w:val="22"/>
                <w:szCs w:val="22"/>
              </w:rPr>
              <w:t>Metodologjia dhe veprimtaritë e nxënësve:</w:t>
            </w:r>
          </w:p>
          <w:p w:rsidR="003433F6" w:rsidRPr="00E31481" w:rsidRDefault="003433F6" w:rsidP="00E31481">
            <w:pPr>
              <w:jc w:val="left"/>
              <w:rPr>
                <w:color w:val="auto"/>
                <w:sz w:val="22"/>
                <w:szCs w:val="22"/>
              </w:rPr>
            </w:pPr>
            <w:r w:rsidRPr="00E31481">
              <w:rPr>
                <w:i/>
                <w:color w:val="auto"/>
                <w:sz w:val="22"/>
                <w:szCs w:val="22"/>
              </w:rPr>
              <w:t>Diskutim</w:t>
            </w:r>
            <w:r w:rsidR="00E31481">
              <w:rPr>
                <w:i/>
                <w:color w:val="auto"/>
                <w:sz w:val="22"/>
                <w:szCs w:val="22"/>
              </w:rPr>
              <w:t xml:space="preserve"> </w:t>
            </w:r>
            <w:r w:rsidRPr="00E31481">
              <w:rPr>
                <w:i/>
                <w:color w:val="auto"/>
                <w:sz w:val="22"/>
                <w:szCs w:val="22"/>
              </w:rPr>
              <w:t>për njohur paraprake:</w:t>
            </w:r>
            <w:r w:rsidRPr="00E31481">
              <w:rPr>
                <w:color w:val="auto"/>
                <w:sz w:val="22"/>
                <w:szCs w:val="22"/>
              </w:rPr>
              <w:t xml:space="preserve"> Çfarë mbani mend nga vizatimi i hijeve në mësimet e </w:t>
            </w:r>
            <w:r w:rsidR="00FF141F" w:rsidRPr="00E31481">
              <w:rPr>
                <w:color w:val="auto"/>
                <w:sz w:val="22"/>
                <w:szCs w:val="22"/>
              </w:rPr>
              <w:t>mëparshme</w:t>
            </w:r>
            <w:r w:rsidR="00FF141F">
              <w:rPr>
                <w:color w:val="auto"/>
                <w:sz w:val="22"/>
                <w:szCs w:val="22"/>
              </w:rPr>
              <w:t>?</w:t>
            </w:r>
            <w:r w:rsidRPr="00E31481">
              <w:rPr>
                <w:color w:val="auto"/>
                <w:sz w:val="22"/>
                <w:szCs w:val="22"/>
              </w:rPr>
              <w:t xml:space="preserve"> Si mendoni ju “A lëvizin hijet?” </w:t>
            </w:r>
            <w:r w:rsidR="005701EB" w:rsidRPr="00E31481">
              <w:rPr>
                <w:color w:val="auto"/>
                <w:sz w:val="22"/>
                <w:szCs w:val="22"/>
              </w:rPr>
              <w:br/>
            </w:r>
            <w:r w:rsidRPr="00E31481">
              <w:rPr>
                <w:color w:val="auto"/>
                <w:sz w:val="22"/>
                <w:szCs w:val="22"/>
              </w:rPr>
              <w:t>Kërkoh</w:t>
            </w:r>
            <w:r w:rsidR="005701EB" w:rsidRPr="00E31481">
              <w:rPr>
                <w:color w:val="auto"/>
                <w:sz w:val="22"/>
                <w:szCs w:val="22"/>
              </w:rPr>
              <w:t>e</w:t>
            </w:r>
            <w:r w:rsidRPr="00E31481">
              <w:rPr>
                <w:color w:val="auto"/>
                <w:sz w:val="22"/>
                <w:szCs w:val="22"/>
              </w:rPr>
              <w:t xml:space="preserve">t nga nxënësit që të parashikojnë se çfarë do të ndodhë me hijet e tyre. Nxiten të formulojnë pyetje rreth faktit se si mund të ndryshojnë hijet e tyre. Disa nxënës mund të japin mendimet e tyre ndërkohë të tjerë </w:t>
            </w:r>
            <w:r w:rsidR="005701EB" w:rsidRPr="00E31481">
              <w:rPr>
                <w:color w:val="auto"/>
                <w:sz w:val="22"/>
                <w:szCs w:val="22"/>
              </w:rPr>
              <w:t>tregojn</w:t>
            </w:r>
            <w:r w:rsidR="005D5B6D" w:rsidRPr="00E31481">
              <w:rPr>
                <w:color w:val="auto"/>
                <w:sz w:val="22"/>
                <w:szCs w:val="22"/>
              </w:rPr>
              <w:t>ë</w:t>
            </w:r>
            <w:r w:rsidR="005701EB" w:rsidRPr="00E31481">
              <w:rPr>
                <w:color w:val="auto"/>
                <w:sz w:val="22"/>
                <w:szCs w:val="22"/>
              </w:rPr>
              <w:t xml:space="preserve"> </w:t>
            </w:r>
            <w:r w:rsidRPr="00E31481">
              <w:rPr>
                <w:color w:val="auto"/>
                <w:sz w:val="22"/>
                <w:szCs w:val="22"/>
              </w:rPr>
              <w:t xml:space="preserve">nëse pajtohen me </w:t>
            </w:r>
            <w:r w:rsidR="00FF141F" w:rsidRPr="00E31481">
              <w:rPr>
                <w:color w:val="auto"/>
                <w:sz w:val="22"/>
                <w:szCs w:val="22"/>
              </w:rPr>
              <w:t>parashikimet</w:t>
            </w:r>
            <w:r w:rsidRPr="00E31481">
              <w:rPr>
                <w:color w:val="auto"/>
                <w:sz w:val="22"/>
                <w:szCs w:val="22"/>
              </w:rPr>
              <w:t xml:space="preserve"> ose jo. Nxiten nxënësit të ndërtojnë pyetje</w:t>
            </w:r>
            <w:r w:rsidR="005701EB" w:rsidRPr="00E31481">
              <w:rPr>
                <w:color w:val="auto"/>
                <w:sz w:val="22"/>
                <w:szCs w:val="22"/>
              </w:rPr>
              <w:t xml:space="preserve"> rreth</w:t>
            </w:r>
            <w:r w:rsidRPr="00E31481">
              <w:rPr>
                <w:color w:val="auto"/>
                <w:sz w:val="22"/>
                <w:szCs w:val="22"/>
              </w:rPr>
              <w:t xml:space="preserve"> çfarë do të ndodhë dhe pse.</w:t>
            </w:r>
            <w:r w:rsidR="00E31481" w:rsidRPr="00E31481">
              <w:rPr>
                <w:color w:val="auto"/>
                <w:sz w:val="22"/>
                <w:szCs w:val="22"/>
              </w:rPr>
              <w:t xml:space="preserve"> </w:t>
            </w:r>
            <w:r w:rsidRPr="00E31481">
              <w:rPr>
                <w:color w:val="auto"/>
                <w:sz w:val="22"/>
                <w:szCs w:val="22"/>
              </w:rPr>
              <w:br/>
            </w:r>
            <w:r w:rsidRPr="00E31481">
              <w:rPr>
                <w:i/>
                <w:color w:val="auto"/>
                <w:sz w:val="22"/>
                <w:szCs w:val="22"/>
              </w:rPr>
              <w:t>Veprimtaria 1:</w:t>
            </w:r>
            <w:r w:rsidRPr="00E31481">
              <w:rPr>
                <w:color w:val="auto"/>
                <w:sz w:val="22"/>
                <w:szCs w:val="22"/>
              </w:rPr>
              <w:t xml:space="preserve"> </w:t>
            </w:r>
            <w:r w:rsidR="00FF141F" w:rsidRPr="00E31481">
              <w:rPr>
                <w:color w:val="auto"/>
                <w:sz w:val="22"/>
                <w:szCs w:val="22"/>
              </w:rPr>
              <w:t>Organizohen</w:t>
            </w:r>
            <w:r w:rsidRPr="00E31481">
              <w:rPr>
                <w:color w:val="auto"/>
                <w:sz w:val="22"/>
                <w:szCs w:val="22"/>
              </w:rPr>
              <w:t xml:space="preserve"> nxënësit që të dalin jashtë klasës disa herë në ditë dhe të vizatojnë me shkumës çdo</w:t>
            </w:r>
            <w:r w:rsidR="00FF141F">
              <w:rPr>
                <w:color w:val="auto"/>
                <w:sz w:val="22"/>
                <w:szCs w:val="22"/>
              </w:rPr>
              <w:t xml:space="preserve"> herë </w:t>
            </w:r>
            <w:proofErr w:type="spellStart"/>
            <w:r w:rsidR="00FF141F">
              <w:rPr>
                <w:color w:val="auto"/>
                <w:sz w:val="22"/>
                <w:szCs w:val="22"/>
              </w:rPr>
              <w:t>konturin</w:t>
            </w:r>
            <w:proofErr w:type="spellEnd"/>
            <w:r w:rsidR="00FF141F">
              <w:rPr>
                <w:color w:val="auto"/>
                <w:sz w:val="22"/>
                <w:szCs w:val="22"/>
              </w:rPr>
              <w:t xml:space="preserve"> e hijes së vetve</w:t>
            </w:r>
            <w:r w:rsidRPr="00E31481">
              <w:rPr>
                <w:color w:val="auto"/>
                <w:sz w:val="22"/>
                <w:szCs w:val="22"/>
              </w:rPr>
              <w:t xml:space="preserve">tes. Kërkohet nga nxënësit që të mendojnë pse është i rëndësishëm pozicionimi në të njëjtin vend për çdo herë. Nxiten nxënësit që të mendojnë se testimi nuk do të jetë i drejtë nëse nuk respektohet ky kusht. </w:t>
            </w:r>
          </w:p>
          <w:p w:rsidR="003433F6" w:rsidRPr="00E31481" w:rsidRDefault="003433F6" w:rsidP="00E31481">
            <w:pPr>
              <w:jc w:val="left"/>
              <w:rPr>
                <w:color w:val="auto"/>
                <w:sz w:val="22"/>
                <w:szCs w:val="22"/>
              </w:rPr>
            </w:pPr>
            <w:r w:rsidRPr="00E31481">
              <w:rPr>
                <w:color w:val="auto"/>
                <w:sz w:val="22"/>
                <w:szCs w:val="22"/>
              </w:rPr>
              <w:t>Kërkohet nga nxënësit që të vëzhgojnë me kujdes pozicionin e çdo hijeje. A mund të shohin ata se pozicioni i çdo hijeje ka ndryshuar për çdo herë që ata dalin jashtë klasës? Çdo herë që dalin jasht</w:t>
            </w:r>
            <w:bookmarkStart w:id="0" w:name="_GoBack"/>
            <w:bookmarkEnd w:id="0"/>
            <w:r w:rsidRPr="00E31481">
              <w:rPr>
                <w:color w:val="auto"/>
                <w:sz w:val="22"/>
                <w:szCs w:val="22"/>
              </w:rPr>
              <w:t xml:space="preserve">ë klasës kërkohet nga nxënësit që të tregojnë me njërën dorë hijen e vet dhe me dorën tjetër të tregojnë Diellin. Tërhiqet vëmendja rreth faktit se gjithmonë këto drejtime janë të kundërta me njëra-tjetrën. Kjo do t’i ndihmojnë nxënësit që të vënë re lidhjen midis tyre. </w:t>
            </w:r>
            <w:r w:rsidR="00FF141F" w:rsidRPr="00E31481">
              <w:rPr>
                <w:color w:val="auto"/>
                <w:sz w:val="22"/>
                <w:szCs w:val="22"/>
              </w:rPr>
              <w:t>Nxënësit</w:t>
            </w:r>
            <w:r w:rsidRPr="00E31481">
              <w:rPr>
                <w:color w:val="auto"/>
                <w:sz w:val="22"/>
                <w:szCs w:val="22"/>
              </w:rPr>
              <w:t xml:space="preserve"> duke vizatuar hije të ndryshme dhe duke vëzhguar ndryshimin e tyre përgjatë gjithë ditës.</w:t>
            </w:r>
          </w:p>
          <w:p w:rsidR="003433F6" w:rsidRPr="00E31481" w:rsidRDefault="003433F6" w:rsidP="00E31481">
            <w:pPr>
              <w:jc w:val="left"/>
              <w:rPr>
                <w:color w:val="auto"/>
                <w:sz w:val="22"/>
                <w:szCs w:val="22"/>
              </w:rPr>
            </w:pPr>
            <w:r w:rsidRPr="00E31481">
              <w:rPr>
                <w:color w:val="auto"/>
                <w:sz w:val="22"/>
                <w:szCs w:val="22"/>
              </w:rPr>
              <w:t xml:space="preserve">Përpara vëzhgimit të pozicionit të Diellit, bisedoni me nxënësit rreth faktit se Dielli nuk duhet të shihet drejtpërsëdrejti me sy të lirë. </w:t>
            </w:r>
          </w:p>
          <w:p w:rsidR="003433F6" w:rsidRPr="00E31481" w:rsidRDefault="005701EB" w:rsidP="00E31481">
            <w:pPr>
              <w:jc w:val="left"/>
              <w:rPr>
                <w:color w:val="auto"/>
                <w:sz w:val="22"/>
                <w:szCs w:val="22"/>
              </w:rPr>
            </w:pPr>
            <w:r w:rsidRPr="00E31481">
              <w:rPr>
                <w:color w:val="auto"/>
                <w:sz w:val="22"/>
                <w:szCs w:val="22"/>
              </w:rPr>
              <w:t>Ftohen nx</w:t>
            </w:r>
            <w:r w:rsidR="005D5B6D" w:rsidRPr="00E31481">
              <w:rPr>
                <w:color w:val="auto"/>
                <w:sz w:val="22"/>
                <w:szCs w:val="22"/>
              </w:rPr>
              <w:t>ë</w:t>
            </w:r>
            <w:r w:rsidRPr="00E31481">
              <w:rPr>
                <w:color w:val="auto"/>
                <w:sz w:val="22"/>
                <w:szCs w:val="22"/>
              </w:rPr>
              <w:t>n</w:t>
            </w:r>
            <w:r w:rsidR="005D5B6D" w:rsidRPr="00E31481">
              <w:rPr>
                <w:color w:val="auto"/>
                <w:sz w:val="22"/>
                <w:szCs w:val="22"/>
              </w:rPr>
              <w:t>ë</w:t>
            </w:r>
            <w:r w:rsidRPr="00E31481">
              <w:rPr>
                <w:color w:val="auto"/>
                <w:sz w:val="22"/>
                <w:szCs w:val="22"/>
              </w:rPr>
              <w:t>sit t</w:t>
            </w:r>
            <w:r w:rsidR="005D5B6D" w:rsidRPr="00E31481">
              <w:rPr>
                <w:color w:val="auto"/>
                <w:sz w:val="22"/>
                <w:szCs w:val="22"/>
              </w:rPr>
              <w:t>ë</w:t>
            </w:r>
            <w:r w:rsidRPr="00E31481">
              <w:rPr>
                <w:color w:val="auto"/>
                <w:sz w:val="22"/>
                <w:szCs w:val="22"/>
              </w:rPr>
              <w:t xml:space="preserve"> shohin</w:t>
            </w:r>
            <w:r w:rsidR="003433F6" w:rsidRPr="00E31481">
              <w:rPr>
                <w:color w:val="auto"/>
                <w:sz w:val="22"/>
                <w:szCs w:val="22"/>
              </w:rPr>
              <w:t xml:space="preserve"> figura e orës diellore në </w:t>
            </w:r>
            <w:proofErr w:type="spellStart"/>
            <w:r w:rsidR="003433F6" w:rsidRPr="00E31481">
              <w:rPr>
                <w:color w:val="auto"/>
                <w:sz w:val="22"/>
                <w:szCs w:val="22"/>
              </w:rPr>
              <w:t>fq</w:t>
            </w:r>
            <w:proofErr w:type="spellEnd"/>
            <w:r w:rsidR="003433F6" w:rsidRPr="00E31481">
              <w:rPr>
                <w:color w:val="auto"/>
                <w:sz w:val="22"/>
                <w:szCs w:val="22"/>
              </w:rPr>
              <w:t>.</w:t>
            </w:r>
            <w:r w:rsidR="00FF141F">
              <w:rPr>
                <w:color w:val="auto"/>
                <w:sz w:val="22"/>
                <w:szCs w:val="22"/>
              </w:rPr>
              <w:t xml:space="preserve"> </w:t>
            </w:r>
            <w:r w:rsidR="003433F6" w:rsidRPr="00E31481">
              <w:rPr>
                <w:color w:val="auto"/>
                <w:sz w:val="22"/>
                <w:szCs w:val="22"/>
              </w:rPr>
              <w:t xml:space="preserve">64 të </w:t>
            </w:r>
            <w:r w:rsidRPr="00E31481">
              <w:rPr>
                <w:color w:val="auto"/>
                <w:sz w:val="22"/>
                <w:szCs w:val="22"/>
              </w:rPr>
              <w:t>Librit</w:t>
            </w:r>
            <w:r w:rsidR="003433F6" w:rsidRPr="00E31481">
              <w:rPr>
                <w:color w:val="auto"/>
                <w:sz w:val="22"/>
                <w:szCs w:val="22"/>
              </w:rPr>
              <w:t xml:space="preserve">. Tregohet se për çfarë shërben dhe si funksionon ajo. </w:t>
            </w:r>
            <w:r w:rsidRPr="00E31481">
              <w:rPr>
                <w:color w:val="auto"/>
                <w:sz w:val="22"/>
                <w:szCs w:val="22"/>
              </w:rPr>
              <w:br/>
            </w:r>
            <w:r w:rsidR="003433F6" w:rsidRPr="00E31481">
              <w:rPr>
                <w:i/>
                <w:color w:val="auto"/>
                <w:sz w:val="22"/>
                <w:szCs w:val="22"/>
              </w:rPr>
              <w:t>Veprimtaria 2:</w:t>
            </w:r>
            <w:r w:rsidR="003433F6" w:rsidRPr="00E31481">
              <w:rPr>
                <w:color w:val="auto"/>
                <w:sz w:val="22"/>
                <w:szCs w:val="22"/>
              </w:rPr>
              <w:t xml:space="preserve"> Nxënësit do të masin hijen e një lapsi përgjatë gjithë ditës për të parë ndryshimin e gjatësisë së hijes. Për hedhjen e të dhënave përdoret fleta e </w:t>
            </w:r>
            <w:r w:rsidR="00E31481" w:rsidRPr="00E31481">
              <w:rPr>
                <w:color w:val="auto"/>
                <w:sz w:val="22"/>
                <w:szCs w:val="22"/>
              </w:rPr>
              <w:t>punës</w:t>
            </w:r>
            <w:r w:rsidR="003433F6" w:rsidRPr="00E31481">
              <w:rPr>
                <w:color w:val="auto"/>
                <w:sz w:val="22"/>
                <w:szCs w:val="22"/>
              </w:rPr>
              <w:t xml:space="preserve"> 6.3. Nxënësit me arritje më të ulëta kanë nevojë që të përdorin si njësi matëse jo-</w:t>
            </w:r>
            <w:r w:rsidR="00BD7C2A" w:rsidRPr="00E31481">
              <w:rPr>
                <w:color w:val="auto"/>
                <w:sz w:val="22"/>
                <w:szCs w:val="22"/>
              </w:rPr>
              <w:t>standarde</w:t>
            </w:r>
            <w:r w:rsidR="003433F6" w:rsidRPr="00E31481">
              <w:rPr>
                <w:color w:val="auto"/>
                <w:sz w:val="22"/>
                <w:szCs w:val="22"/>
              </w:rPr>
              <w:t xml:space="preserve"> objekte më të mëdhenj se zakonisht (numëratorë të mëdhenj, kuti </w:t>
            </w:r>
            <w:r w:rsidR="00BD7C2A" w:rsidRPr="00E31481">
              <w:rPr>
                <w:color w:val="auto"/>
                <w:sz w:val="22"/>
                <w:szCs w:val="22"/>
              </w:rPr>
              <w:t>shkrepësesh</w:t>
            </w:r>
            <w:r w:rsidR="003433F6" w:rsidRPr="00E31481">
              <w:rPr>
                <w:color w:val="auto"/>
                <w:sz w:val="22"/>
                <w:szCs w:val="22"/>
              </w:rPr>
              <w:t xml:space="preserve"> bosh, fshirëse prej goma identike dhe të papërdorura</w:t>
            </w:r>
            <w:r w:rsidR="00BD7C2A">
              <w:rPr>
                <w:color w:val="auto"/>
                <w:sz w:val="22"/>
                <w:szCs w:val="22"/>
              </w:rPr>
              <w:t xml:space="preserve"> </w:t>
            </w:r>
            <w:r w:rsidR="003433F6" w:rsidRPr="00E31481">
              <w:rPr>
                <w:color w:val="auto"/>
                <w:sz w:val="22"/>
                <w:szCs w:val="22"/>
              </w:rPr>
              <w:t>etj</w:t>
            </w:r>
            <w:r w:rsidR="00BD7C2A">
              <w:rPr>
                <w:color w:val="auto"/>
                <w:sz w:val="22"/>
                <w:szCs w:val="22"/>
              </w:rPr>
              <w:t>.</w:t>
            </w:r>
            <w:r w:rsidR="003433F6" w:rsidRPr="00E31481">
              <w:rPr>
                <w:color w:val="auto"/>
                <w:sz w:val="22"/>
                <w:szCs w:val="22"/>
              </w:rPr>
              <w:t xml:space="preserve">) </w:t>
            </w:r>
          </w:p>
          <w:p w:rsidR="003433F6" w:rsidRPr="00E31481" w:rsidRDefault="003433F6" w:rsidP="00E31481">
            <w:pPr>
              <w:jc w:val="left"/>
              <w:rPr>
                <w:color w:val="auto"/>
                <w:sz w:val="22"/>
                <w:szCs w:val="22"/>
              </w:rPr>
            </w:pPr>
            <w:r w:rsidRPr="00E31481">
              <w:rPr>
                <w:color w:val="auto"/>
                <w:sz w:val="22"/>
                <w:szCs w:val="22"/>
              </w:rPr>
              <w:t>Nxënësit me arritje më të larta mund të masin gjatësinë e hijes së lapsit të tyre në saktësinë e centimetrave.</w:t>
            </w:r>
          </w:p>
          <w:p w:rsidR="003433F6" w:rsidRPr="00E31481" w:rsidRDefault="003433F6" w:rsidP="00E31481">
            <w:pPr>
              <w:jc w:val="left"/>
              <w:rPr>
                <w:color w:val="auto"/>
                <w:sz w:val="22"/>
                <w:szCs w:val="22"/>
              </w:rPr>
            </w:pPr>
            <w:r w:rsidRPr="00E31481">
              <w:rPr>
                <w:color w:val="auto"/>
                <w:sz w:val="22"/>
                <w:szCs w:val="22"/>
              </w:rPr>
              <w:t xml:space="preserve">Përfundime: nga vëzhgimet e bëra nxiten nxënësit të tregojnë mbi ndryshimin e formës së hijeve dhe lidhjen e këtij ndryshimi me pozicionin e diellit. Ndihmohen ata që të identifikojnë veçoritë dalluese në rezultatet e marra. Hijet e matura do të shkurtohen afër mesditës dhe më pas do të fillojnë që të zgjaten përsëri. </w:t>
            </w:r>
          </w:p>
        </w:tc>
      </w:tr>
      <w:tr w:rsidR="003433F6" w:rsidRPr="00E31481" w:rsidTr="005D7CE7">
        <w:tc>
          <w:tcPr>
            <w:tcW w:w="10682" w:type="dxa"/>
            <w:gridSpan w:val="6"/>
          </w:tcPr>
          <w:p w:rsidR="003433F6" w:rsidRPr="00E31481" w:rsidRDefault="003433F6" w:rsidP="00E31481">
            <w:pPr>
              <w:jc w:val="left"/>
              <w:rPr>
                <w:color w:val="auto"/>
                <w:sz w:val="22"/>
                <w:szCs w:val="22"/>
              </w:rPr>
            </w:pPr>
            <w:r w:rsidRPr="00E31481">
              <w:rPr>
                <w:b/>
                <w:color w:val="auto"/>
                <w:sz w:val="22"/>
                <w:szCs w:val="22"/>
              </w:rPr>
              <w:t>Vlerësimi:</w:t>
            </w:r>
            <w:r w:rsidRPr="00E31481">
              <w:rPr>
                <w:color w:val="auto"/>
                <w:sz w:val="22"/>
                <w:szCs w:val="22"/>
              </w:rPr>
              <w:t xml:space="preserve"> Vlerësohen për zhvillimin e veprimtarive kërkuese, pyetjet që ngritën dhe shpjegimet argumentuese që dhanë.</w:t>
            </w:r>
          </w:p>
        </w:tc>
      </w:tr>
      <w:tr w:rsidR="003433F6" w:rsidRPr="00E31481" w:rsidTr="005D7CE7">
        <w:tc>
          <w:tcPr>
            <w:tcW w:w="6588" w:type="dxa"/>
            <w:gridSpan w:val="3"/>
          </w:tcPr>
          <w:p w:rsidR="003433F6" w:rsidRPr="00E31481" w:rsidRDefault="003433F6" w:rsidP="00BD7C2A">
            <w:pPr>
              <w:jc w:val="left"/>
              <w:rPr>
                <w:color w:val="auto"/>
                <w:sz w:val="22"/>
                <w:szCs w:val="22"/>
              </w:rPr>
            </w:pPr>
            <w:r w:rsidRPr="00E31481">
              <w:rPr>
                <w:b/>
                <w:color w:val="auto"/>
                <w:sz w:val="22"/>
                <w:szCs w:val="22"/>
              </w:rPr>
              <w:t>Detyra:</w:t>
            </w:r>
            <w:r w:rsidR="00E31481" w:rsidRPr="00E31481">
              <w:rPr>
                <w:color w:val="auto"/>
                <w:sz w:val="22"/>
                <w:szCs w:val="22"/>
              </w:rPr>
              <w:t xml:space="preserve"> </w:t>
            </w:r>
            <w:r w:rsidRPr="00E31481">
              <w:rPr>
                <w:color w:val="auto"/>
                <w:sz w:val="22"/>
                <w:szCs w:val="22"/>
              </w:rPr>
              <w:t xml:space="preserve">Punimi i </w:t>
            </w:r>
            <w:proofErr w:type="spellStart"/>
            <w:r w:rsidR="00BD7C2A" w:rsidRPr="00E31481">
              <w:rPr>
                <w:color w:val="auto"/>
                <w:sz w:val="22"/>
                <w:szCs w:val="22"/>
              </w:rPr>
              <w:t>fq</w:t>
            </w:r>
            <w:proofErr w:type="spellEnd"/>
            <w:r w:rsidR="00BD7C2A" w:rsidRPr="00E31481">
              <w:rPr>
                <w:color w:val="auto"/>
                <w:sz w:val="22"/>
                <w:szCs w:val="22"/>
              </w:rPr>
              <w:t>. 34</w:t>
            </w:r>
            <w:r w:rsidR="00BD7C2A">
              <w:rPr>
                <w:color w:val="auto"/>
                <w:sz w:val="22"/>
                <w:szCs w:val="22"/>
              </w:rPr>
              <w:t xml:space="preserve">, </w:t>
            </w:r>
            <w:r w:rsidR="00BD7C2A" w:rsidRPr="00BD7C2A">
              <w:rPr>
                <w:i/>
                <w:color w:val="auto"/>
                <w:sz w:val="22"/>
                <w:szCs w:val="22"/>
              </w:rPr>
              <w:t>Fletore p</w:t>
            </w:r>
            <w:r w:rsidRPr="00BD7C2A">
              <w:rPr>
                <w:i/>
                <w:color w:val="auto"/>
                <w:sz w:val="22"/>
                <w:szCs w:val="22"/>
              </w:rPr>
              <w:t>une</w:t>
            </w:r>
            <w:r w:rsidRPr="00E31481">
              <w:rPr>
                <w:color w:val="auto"/>
                <w:sz w:val="22"/>
                <w:szCs w:val="22"/>
              </w:rPr>
              <w:t xml:space="preserve"> </w:t>
            </w:r>
            <w:r w:rsidRPr="00E31481">
              <w:rPr>
                <w:color w:val="auto"/>
                <w:sz w:val="22"/>
                <w:szCs w:val="22"/>
              </w:rPr>
              <w:br/>
            </w:r>
            <w:r w:rsidR="005D5B6D" w:rsidRPr="00E31481">
              <w:rPr>
                <w:color w:val="auto"/>
                <w:sz w:val="22"/>
                <w:szCs w:val="22"/>
              </w:rPr>
              <w:t>-</w:t>
            </w:r>
            <w:r w:rsidRPr="00E31481">
              <w:rPr>
                <w:color w:val="auto"/>
                <w:sz w:val="22"/>
                <w:szCs w:val="22"/>
              </w:rPr>
              <w:t xml:space="preserve">Nëse nxënësit kanë në shtëpi aparate </w:t>
            </w:r>
            <w:r w:rsidR="00BD7C2A" w:rsidRPr="00E31481">
              <w:rPr>
                <w:color w:val="auto"/>
                <w:sz w:val="22"/>
                <w:szCs w:val="22"/>
              </w:rPr>
              <w:t>digjitalë</w:t>
            </w:r>
            <w:r w:rsidRPr="00E31481">
              <w:rPr>
                <w:color w:val="auto"/>
                <w:sz w:val="22"/>
                <w:szCs w:val="22"/>
              </w:rPr>
              <w:t xml:space="preserve">, kërkohet nga ata që të fotografojnë hijet e tyre të gjata të </w:t>
            </w:r>
            <w:r w:rsidR="00BD7C2A" w:rsidRPr="00E31481">
              <w:rPr>
                <w:color w:val="auto"/>
                <w:sz w:val="22"/>
                <w:szCs w:val="22"/>
              </w:rPr>
              <w:t>vetvetes</w:t>
            </w:r>
            <w:r w:rsidRPr="00E31481">
              <w:rPr>
                <w:color w:val="auto"/>
                <w:sz w:val="22"/>
                <w:szCs w:val="22"/>
              </w:rPr>
              <w:t xml:space="preserve"> të marra në orët e mbrëmjes dhe të sjellin figurat në shkollë për t’i treguar dhe diskutuar me të tjerët. Qartësohet fakti se nxënësit duhet të marrin leje nga të rriturit në shtëpi për të përdorur aparatet </w:t>
            </w:r>
            <w:r w:rsidR="00BD7C2A" w:rsidRPr="00E31481">
              <w:rPr>
                <w:color w:val="auto"/>
                <w:sz w:val="22"/>
                <w:szCs w:val="22"/>
              </w:rPr>
              <w:t>digjitale</w:t>
            </w:r>
            <w:r w:rsidRPr="00E31481">
              <w:rPr>
                <w:color w:val="auto"/>
                <w:sz w:val="22"/>
                <w:szCs w:val="22"/>
              </w:rPr>
              <w:t xml:space="preserve">. </w:t>
            </w:r>
          </w:p>
        </w:tc>
        <w:tc>
          <w:tcPr>
            <w:tcW w:w="4094" w:type="dxa"/>
            <w:gridSpan w:val="3"/>
          </w:tcPr>
          <w:p w:rsidR="003433F6" w:rsidRPr="00E31481" w:rsidRDefault="003433F6" w:rsidP="00E31481">
            <w:pPr>
              <w:jc w:val="left"/>
              <w:rPr>
                <w:b/>
                <w:color w:val="auto"/>
                <w:sz w:val="22"/>
                <w:szCs w:val="22"/>
              </w:rPr>
            </w:pPr>
            <w:r w:rsidRPr="00E31481">
              <w:rPr>
                <w:b/>
                <w:color w:val="auto"/>
                <w:sz w:val="22"/>
                <w:szCs w:val="22"/>
              </w:rPr>
              <w:t xml:space="preserve">Refleksion: </w:t>
            </w:r>
          </w:p>
        </w:tc>
      </w:tr>
      <w:tr w:rsidR="003433F6" w:rsidRPr="00E31481" w:rsidTr="005D7CE7">
        <w:trPr>
          <w:trHeight w:val="1367"/>
        </w:trPr>
        <w:tc>
          <w:tcPr>
            <w:tcW w:w="10682" w:type="dxa"/>
            <w:gridSpan w:val="6"/>
          </w:tcPr>
          <w:p w:rsidR="003433F6" w:rsidRPr="00E31481" w:rsidRDefault="003433F6" w:rsidP="00E31481">
            <w:pPr>
              <w:jc w:val="left"/>
              <w:rPr>
                <w:color w:val="auto"/>
                <w:sz w:val="22"/>
                <w:szCs w:val="22"/>
              </w:rPr>
            </w:pPr>
            <w:r w:rsidRPr="00E31481">
              <w:rPr>
                <w:b/>
                <w:color w:val="auto"/>
                <w:sz w:val="22"/>
                <w:szCs w:val="22"/>
              </w:rPr>
              <w:t>Shënim:</w:t>
            </w:r>
            <w:r w:rsidRPr="00E31481">
              <w:rPr>
                <w:color w:val="auto"/>
                <w:sz w:val="22"/>
                <w:szCs w:val="22"/>
              </w:rPr>
              <w:t xml:space="preserve"> Nxënësit mund të përdorin një aparat </w:t>
            </w:r>
            <w:r w:rsidR="00BD7C2A" w:rsidRPr="00E31481">
              <w:rPr>
                <w:color w:val="auto"/>
                <w:sz w:val="22"/>
                <w:szCs w:val="22"/>
              </w:rPr>
              <w:t>digjital</w:t>
            </w:r>
            <w:r w:rsidRPr="00E31481">
              <w:rPr>
                <w:color w:val="auto"/>
                <w:sz w:val="22"/>
                <w:szCs w:val="22"/>
              </w:rPr>
              <w:t xml:space="preserve"> për të fotografuar </w:t>
            </w:r>
            <w:r w:rsidR="00BD7C2A" w:rsidRPr="00E31481">
              <w:rPr>
                <w:color w:val="auto"/>
                <w:sz w:val="22"/>
                <w:szCs w:val="22"/>
              </w:rPr>
              <w:t>shenjat</w:t>
            </w:r>
            <w:r w:rsidRPr="00E31481">
              <w:rPr>
                <w:color w:val="auto"/>
                <w:sz w:val="22"/>
                <w:szCs w:val="22"/>
              </w:rPr>
              <w:t xml:space="preserve"> e shkumësit dhe hijet e marra për çdo orë. Këto fotografi mund të shikohen me nxënësit dhe të diskutohen më pas në klasë. </w:t>
            </w:r>
          </w:p>
          <w:p w:rsidR="003433F6" w:rsidRPr="00E31481" w:rsidRDefault="003433F6" w:rsidP="00E31481">
            <w:pPr>
              <w:jc w:val="left"/>
              <w:rPr>
                <w:color w:val="auto"/>
                <w:sz w:val="22"/>
                <w:szCs w:val="22"/>
              </w:rPr>
            </w:pPr>
            <w:r w:rsidRPr="00E31481">
              <w:rPr>
                <w:color w:val="auto"/>
                <w:sz w:val="22"/>
                <w:szCs w:val="22"/>
              </w:rPr>
              <w:t>Veprimtaria 2 mund të jepet për detyrë të zhvillohet e plotë në shtëpi.</w:t>
            </w:r>
          </w:p>
          <w:p w:rsidR="003433F6" w:rsidRPr="00E31481" w:rsidRDefault="003433F6" w:rsidP="00E31481">
            <w:pPr>
              <w:jc w:val="left"/>
              <w:rPr>
                <w:color w:val="auto"/>
                <w:sz w:val="22"/>
                <w:szCs w:val="22"/>
              </w:rPr>
            </w:pPr>
            <w:r w:rsidRPr="00E31481">
              <w:rPr>
                <w:b/>
                <w:color w:val="auto"/>
                <w:sz w:val="22"/>
                <w:szCs w:val="22"/>
              </w:rPr>
              <w:t>Kujdes:</w:t>
            </w:r>
            <w:r w:rsidRPr="00E31481">
              <w:rPr>
                <w:color w:val="auto"/>
                <w:sz w:val="22"/>
                <w:szCs w:val="22"/>
              </w:rPr>
              <w:t xml:space="preserve"> Nxënësit duhet të paralajmërohen që në asnjë rast nuk duhet ta shohin Diellin </w:t>
            </w:r>
            <w:r w:rsidR="00BD7C2A" w:rsidRPr="00E31481">
              <w:rPr>
                <w:color w:val="auto"/>
                <w:sz w:val="22"/>
                <w:szCs w:val="22"/>
              </w:rPr>
              <w:t>drejtpërsëdrejti</w:t>
            </w:r>
            <w:r w:rsidRPr="00E31481">
              <w:rPr>
                <w:color w:val="auto"/>
                <w:sz w:val="22"/>
                <w:szCs w:val="22"/>
              </w:rPr>
              <w:t xml:space="preserve"> me sy të lirë, pasi kjo mund të dëmtojë sytë e tyre. </w:t>
            </w:r>
          </w:p>
        </w:tc>
      </w:tr>
    </w:tbl>
    <w:p w:rsidR="003433F6" w:rsidRPr="00E31481" w:rsidRDefault="003433F6" w:rsidP="00E31481">
      <w:pPr>
        <w:spacing w:after="0" w:line="240" w:lineRule="auto"/>
        <w:jc w:val="left"/>
        <w:rPr>
          <w:color w:val="auto"/>
          <w:sz w:val="22"/>
          <w:szCs w:val="22"/>
        </w:rPr>
      </w:pPr>
    </w:p>
    <w:p w:rsidR="00E31481" w:rsidRDefault="00E31481" w:rsidP="00E31481">
      <w:pPr>
        <w:spacing w:after="0" w:line="240" w:lineRule="auto"/>
        <w:jc w:val="left"/>
        <w:rPr>
          <w:rFonts w:eastAsia="Calibri"/>
          <w:color w:val="auto"/>
          <w:sz w:val="22"/>
          <w:szCs w:val="22"/>
        </w:rPr>
      </w:pPr>
    </w:p>
    <w:p w:rsidR="00E31481" w:rsidRDefault="00E31481" w:rsidP="00E31481">
      <w:pPr>
        <w:spacing w:after="0" w:line="240" w:lineRule="auto"/>
        <w:jc w:val="left"/>
        <w:rPr>
          <w:rFonts w:eastAsia="Calibri"/>
          <w:color w:val="auto"/>
          <w:sz w:val="22"/>
          <w:szCs w:val="22"/>
        </w:rPr>
      </w:pPr>
    </w:p>
    <w:p w:rsidR="00E31481" w:rsidRDefault="00E31481" w:rsidP="00E31481">
      <w:pPr>
        <w:spacing w:after="0" w:line="240" w:lineRule="auto"/>
        <w:jc w:val="left"/>
        <w:rPr>
          <w:rFonts w:eastAsia="Calibri"/>
          <w:color w:val="auto"/>
          <w:sz w:val="22"/>
          <w:szCs w:val="22"/>
        </w:rPr>
      </w:pPr>
    </w:p>
    <w:p w:rsidR="00E31481" w:rsidRDefault="00E31481" w:rsidP="00E31481">
      <w:pPr>
        <w:spacing w:after="0" w:line="240" w:lineRule="auto"/>
        <w:jc w:val="left"/>
        <w:rPr>
          <w:rFonts w:eastAsia="Calibri"/>
          <w:color w:val="auto"/>
          <w:sz w:val="22"/>
          <w:szCs w:val="22"/>
        </w:rPr>
      </w:pPr>
    </w:p>
    <w:p w:rsidR="00E31481" w:rsidRDefault="00E31481" w:rsidP="00E31481">
      <w:pPr>
        <w:spacing w:after="0" w:line="240" w:lineRule="auto"/>
        <w:jc w:val="left"/>
        <w:rPr>
          <w:rFonts w:eastAsia="Calibri"/>
          <w:color w:val="auto"/>
          <w:sz w:val="22"/>
          <w:szCs w:val="22"/>
        </w:rPr>
      </w:pPr>
    </w:p>
    <w:p w:rsidR="00E31481" w:rsidRDefault="00E31481" w:rsidP="00E31481">
      <w:pPr>
        <w:spacing w:after="0" w:line="240" w:lineRule="auto"/>
        <w:jc w:val="left"/>
        <w:rPr>
          <w:rFonts w:eastAsia="Calibri"/>
          <w:color w:val="auto"/>
          <w:sz w:val="22"/>
          <w:szCs w:val="22"/>
        </w:rPr>
      </w:pPr>
    </w:p>
    <w:p w:rsidR="003433F6" w:rsidRPr="00E31481" w:rsidRDefault="003433F6" w:rsidP="00E31481">
      <w:pPr>
        <w:spacing w:after="0" w:line="240" w:lineRule="auto"/>
        <w:jc w:val="left"/>
        <w:rPr>
          <w:rFonts w:eastAsia="Calibri"/>
          <w:b/>
          <w:color w:val="auto"/>
          <w:sz w:val="22"/>
          <w:szCs w:val="22"/>
        </w:rPr>
      </w:pPr>
      <w:r w:rsidRPr="00E31481">
        <w:rPr>
          <w:rFonts w:eastAsia="Calibri"/>
          <w:b/>
          <w:color w:val="auto"/>
          <w:sz w:val="22"/>
          <w:szCs w:val="22"/>
        </w:rPr>
        <w:t>Ora 35</w:t>
      </w:r>
    </w:p>
    <w:p w:rsidR="00E31481" w:rsidRPr="00E31481" w:rsidRDefault="00E31481" w:rsidP="00E31481">
      <w:pPr>
        <w:spacing w:after="0" w:line="240" w:lineRule="auto"/>
        <w:jc w:val="left"/>
        <w:rPr>
          <w:rFonts w:eastAsia="Calibri"/>
          <w:color w:val="auto"/>
          <w:sz w:val="22"/>
          <w:szCs w:val="22"/>
        </w:rPr>
      </w:pPr>
    </w:p>
    <w:tbl>
      <w:tblPr>
        <w:tblStyle w:val="TableGrid"/>
        <w:tblW w:w="0" w:type="auto"/>
        <w:tblLook w:val="04A0"/>
      </w:tblPr>
      <w:tblGrid>
        <w:gridCol w:w="2319"/>
        <w:gridCol w:w="2303"/>
        <w:gridCol w:w="848"/>
        <w:gridCol w:w="470"/>
        <w:gridCol w:w="995"/>
        <w:gridCol w:w="2307"/>
      </w:tblGrid>
      <w:tr w:rsidR="003433F6" w:rsidRPr="00E31481" w:rsidTr="005D7CE7">
        <w:tc>
          <w:tcPr>
            <w:tcW w:w="2670" w:type="dxa"/>
          </w:tcPr>
          <w:p w:rsidR="003433F6" w:rsidRPr="00E31481" w:rsidRDefault="003433F6" w:rsidP="00E31481">
            <w:pPr>
              <w:jc w:val="left"/>
              <w:rPr>
                <w:color w:val="auto"/>
                <w:sz w:val="22"/>
                <w:szCs w:val="22"/>
              </w:rPr>
            </w:pPr>
            <w:r w:rsidRPr="00E31481">
              <w:rPr>
                <w:b/>
                <w:color w:val="auto"/>
                <w:sz w:val="22"/>
                <w:szCs w:val="22"/>
              </w:rPr>
              <w:t>Fusha</w:t>
            </w:r>
            <w:r w:rsidRPr="00E31481">
              <w:rPr>
                <w:color w:val="auto"/>
                <w:sz w:val="22"/>
                <w:szCs w:val="22"/>
              </w:rPr>
              <w:t>: Shkencë</w:t>
            </w:r>
          </w:p>
        </w:tc>
        <w:tc>
          <w:tcPr>
            <w:tcW w:w="2671" w:type="dxa"/>
          </w:tcPr>
          <w:p w:rsidR="003433F6" w:rsidRPr="00E31481" w:rsidRDefault="003433F6" w:rsidP="00E31481">
            <w:pPr>
              <w:jc w:val="left"/>
              <w:rPr>
                <w:color w:val="auto"/>
                <w:sz w:val="22"/>
                <w:szCs w:val="22"/>
              </w:rPr>
            </w:pPr>
            <w:r w:rsidRPr="00E31481">
              <w:rPr>
                <w:b/>
                <w:color w:val="auto"/>
                <w:sz w:val="22"/>
                <w:szCs w:val="22"/>
              </w:rPr>
              <w:t>Lënda</w:t>
            </w:r>
            <w:r w:rsidRPr="00E31481">
              <w:rPr>
                <w:color w:val="auto"/>
                <w:sz w:val="22"/>
                <w:szCs w:val="22"/>
              </w:rPr>
              <w:t>: Dituri Natyre</w:t>
            </w:r>
          </w:p>
        </w:tc>
        <w:tc>
          <w:tcPr>
            <w:tcW w:w="2670" w:type="dxa"/>
            <w:gridSpan w:val="3"/>
          </w:tcPr>
          <w:p w:rsidR="003433F6" w:rsidRPr="00E31481" w:rsidRDefault="003433F6" w:rsidP="00E31481">
            <w:pPr>
              <w:jc w:val="left"/>
              <w:rPr>
                <w:b/>
                <w:color w:val="auto"/>
                <w:sz w:val="22"/>
                <w:szCs w:val="22"/>
              </w:rPr>
            </w:pPr>
            <w:r w:rsidRPr="00E31481">
              <w:rPr>
                <w:b/>
                <w:color w:val="auto"/>
                <w:sz w:val="22"/>
                <w:szCs w:val="22"/>
              </w:rPr>
              <w:t>Klasa 2</w:t>
            </w:r>
          </w:p>
        </w:tc>
        <w:tc>
          <w:tcPr>
            <w:tcW w:w="2671" w:type="dxa"/>
          </w:tcPr>
          <w:p w:rsidR="003433F6" w:rsidRPr="00E31481" w:rsidRDefault="003433F6" w:rsidP="00E31481">
            <w:pPr>
              <w:jc w:val="left"/>
              <w:rPr>
                <w:b/>
                <w:color w:val="auto"/>
                <w:sz w:val="22"/>
                <w:szCs w:val="22"/>
              </w:rPr>
            </w:pPr>
            <w:r w:rsidRPr="00E31481">
              <w:rPr>
                <w:b/>
                <w:color w:val="auto"/>
                <w:sz w:val="22"/>
                <w:szCs w:val="22"/>
              </w:rPr>
              <w:t>Data</w:t>
            </w:r>
          </w:p>
        </w:tc>
      </w:tr>
      <w:tr w:rsidR="003433F6" w:rsidRPr="00E31481" w:rsidTr="005D7CE7">
        <w:tc>
          <w:tcPr>
            <w:tcW w:w="5341" w:type="dxa"/>
            <w:gridSpan w:val="2"/>
          </w:tcPr>
          <w:p w:rsidR="003433F6" w:rsidRPr="00E31481" w:rsidRDefault="003433F6" w:rsidP="00E31481">
            <w:pPr>
              <w:jc w:val="left"/>
              <w:rPr>
                <w:color w:val="auto"/>
                <w:sz w:val="22"/>
                <w:szCs w:val="22"/>
              </w:rPr>
            </w:pPr>
            <w:r w:rsidRPr="00E31481">
              <w:rPr>
                <w:b/>
                <w:color w:val="auto"/>
                <w:sz w:val="22"/>
                <w:szCs w:val="22"/>
              </w:rPr>
              <w:t>Tema mësimore</w:t>
            </w:r>
            <w:r w:rsidRPr="00E31481">
              <w:rPr>
                <w:color w:val="auto"/>
                <w:sz w:val="22"/>
                <w:szCs w:val="22"/>
              </w:rPr>
              <w:t>: Kontrolloni përparimin</w:t>
            </w:r>
            <w:r w:rsidR="00E31481">
              <w:rPr>
                <w:color w:val="auto"/>
                <w:sz w:val="22"/>
                <w:szCs w:val="22"/>
              </w:rPr>
              <w:t xml:space="preserve"> tuaj</w:t>
            </w:r>
          </w:p>
          <w:p w:rsidR="003433F6" w:rsidRPr="00E31481" w:rsidRDefault="003433F6" w:rsidP="00E31481">
            <w:pPr>
              <w:jc w:val="left"/>
              <w:rPr>
                <w:color w:val="auto"/>
                <w:sz w:val="22"/>
                <w:szCs w:val="22"/>
              </w:rPr>
            </w:pPr>
          </w:p>
        </w:tc>
        <w:tc>
          <w:tcPr>
            <w:tcW w:w="5341" w:type="dxa"/>
            <w:gridSpan w:val="4"/>
          </w:tcPr>
          <w:p w:rsidR="003433F6" w:rsidRPr="00E31481" w:rsidRDefault="003433F6" w:rsidP="00E31481">
            <w:pPr>
              <w:jc w:val="left"/>
              <w:rPr>
                <w:color w:val="auto"/>
                <w:sz w:val="22"/>
                <w:szCs w:val="22"/>
              </w:rPr>
            </w:pPr>
            <w:r w:rsidRPr="00E31481">
              <w:rPr>
                <w:b/>
                <w:color w:val="auto"/>
                <w:sz w:val="22"/>
                <w:szCs w:val="22"/>
              </w:rPr>
              <w:t>Situata e të nxënit</w:t>
            </w:r>
            <w:r w:rsidRPr="00E31481">
              <w:rPr>
                <w:color w:val="auto"/>
                <w:sz w:val="22"/>
                <w:szCs w:val="22"/>
              </w:rPr>
              <w:t>: unë di...</w:t>
            </w:r>
          </w:p>
        </w:tc>
      </w:tr>
      <w:tr w:rsidR="003433F6" w:rsidRPr="00E31481" w:rsidTr="005D7CE7">
        <w:trPr>
          <w:trHeight w:val="935"/>
        </w:trPr>
        <w:tc>
          <w:tcPr>
            <w:tcW w:w="10682" w:type="dxa"/>
            <w:gridSpan w:val="6"/>
          </w:tcPr>
          <w:p w:rsidR="003433F6" w:rsidRPr="00E31481" w:rsidRDefault="003433F6" w:rsidP="00E31481">
            <w:pPr>
              <w:jc w:val="left"/>
              <w:rPr>
                <w:color w:val="auto"/>
                <w:sz w:val="22"/>
                <w:szCs w:val="22"/>
              </w:rPr>
            </w:pPr>
            <w:r w:rsidRPr="00E31481">
              <w:rPr>
                <w:b/>
                <w:color w:val="auto"/>
                <w:sz w:val="22"/>
                <w:szCs w:val="22"/>
              </w:rPr>
              <w:t>Rezultatet e të</w:t>
            </w:r>
            <w:r w:rsidR="009E27F4">
              <w:rPr>
                <w:b/>
                <w:color w:val="auto"/>
                <w:sz w:val="22"/>
                <w:szCs w:val="22"/>
              </w:rPr>
              <w:t xml:space="preserve"> </w:t>
            </w:r>
            <w:r w:rsidRPr="00E31481">
              <w:rPr>
                <w:b/>
                <w:color w:val="auto"/>
                <w:sz w:val="22"/>
                <w:szCs w:val="22"/>
              </w:rPr>
              <w:t>nxënit sipas kompetencave të fushës</w:t>
            </w:r>
            <w:r w:rsidRPr="00E31481">
              <w:rPr>
                <w:color w:val="auto"/>
                <w:sz w:val="22"/>
                <w:szCs w:val="22"/>
              </w:rPr>
              <w:t>:</w:t>
            </w:r>
            <w:r w:rsidRPr="00E31481">
              <w:rPr>
                <w:color w:val="auto"/>
                <w:sz w:val="22"/>
                <w:szCs w:val="22"/>
              </w:rPr>
              <w:br/>
            </w:r>
            <w:r w:rsidR="00BD7C2A">
              <w:rPr>
                <w:color w:val="auto"/>
                <w:sz w:val="22"/>
                <w:szCs w:val="22"/>
              </w:rPr>
              <w:t xml:space="preserve">- </w:t>
            </w:r>
            <w:r w:rsidRPr="00E31481">
              <w:rPr>
                <w:color w:val="auto"/>
                <w:sz w:val="22"/>
                <w:szCs w:val="22"/>
              </w:rPr>
              <w:t>Përshkruan formimin e ditës dhe natës si pasojë e rrotullimit të Tokës rreth boshtit të saj.</w:t>
            </w:r>
            <w:r w:rsidRPr="00E31481">
              <w:rPr>
                <w:color w:val="auto"/>
                <w:sz w:val="22"/>
                <w:szCs w:val="22"/>
              </w:rPr>
              <w:br/>
            </w:r>
            <w:r w:rsidR="00BD7C2A">
              <w:rPr>
                <w:color w:val="auto"/>
                <w:sz w:val="22"/>
                <w:szCs w:val="22"/>
              </w:rPr>
              <w:t xml:space="preserve">- </w:t>
            </w:r>
            <w:r w:rsidRPr="00E31481">
              <w:rPr>
                <w:color w:val="auto"/>
                <w:sz w:val="22"/>
                <w:szCs w:val="22"/>
              </w:rPr>
              <w:t>Zbulon nëse lëviz Dielli apo Toka.</w:t>
            </w:r>
          </w:p>
          <w:p w:rsidR="003433F6" w:rsidRPr="00E31481" w:rsidRDefault="00BD7C2A" w:rsidP="00E31481">
            <w:pPr>
              <w:jc w:val="left"/>
              <w:rPr>
                <w:color w:val="auto"/>
                <w:sz w:val="22"/>
                <w:szCs w:val="22"/>
              </w:rPr>
            </w:pPr>
            <w:r>
              <w:rPr>
                <w:color w:val="auto"/>
                <w:sz w:val="22"/>
                <w:szCs w:val="22"/>
              </w:rPr>
              <w:t xml:space="preserve">- </w:t>
            </w:r>
            <w:r w:rsidR="003433F6" w:rsidRPr="00E31481">
              <w:rPr>
                <w:color w:val="auto"/>
                <w:sz w:val="22"/>
                <w:szCs w:val="22"/>
              </w:rPr>
              <w:t>Demonstron se hija ndryshon madhësinë dhe formën si pasojë e rrotullimit të Tokës rreth boshtit.</w:t>
            </w:r>
          </w:p>
        </w:tc>
      </w:tr>
      <w:tr w:rsidR="003433F6" w:rsidRPr="00E31481" w:rsidTr="005D7CE7">
        <w:trPr>
          <w:trHeight w:val="1070"/>
        </w:trPr>
        <w:tc>
          <w:tcPr>
            <w:tcW w:w="6318" w:type="dxa"/>
            <w:gridSpan w:val="3"/>
          </w:tcPr>
          <w:p w:rsidR="003433F6" w:rsidRPr="00E31481" w:rsidRDefault="003433F6" w:rsidP="00E31481">
            <w:pPr>
              <w:jc w:val="left"/>
              <w:rPr>
                <w:b/>
                <w:color w:val="auto"/>
                <w:sz w:val="22"/>
                <w:szCs w:val="22"/>
              </w:rPr>
            </w:pPr>
            <w:r w:rsidRPr="00E31481">
              <w:rPr>
                <w:b/>
                <w:color w:val="auto"/>
                <w:sz w:val="22"/>
                <w:szCs w:val="22"/>
              </w:rPr>
              <w:t>Rezultatet e të</w:t>
            </w:r>
            <w:r w:rsidR="009E27F4">
              <w:rPr>
                <w:b/>
                <w:color w:val="auto"/>
                <w:sz w:val="22"/>
                <w:szCs w:val="22"/>
              </w:rPr>
              <w:t xml:space="preserve"> </w:t>
            </w:r>
            <w:r w:rsidRPr="00E31481">
              <w:rPr>
                <w:b/>
                <w:color w:val="auto"/>
                <w:sz w:val="22"/>
                <w:szCs w:val="22"/>
              </w:rPr>
              <w:t>nxënit sipas temës:</w:t>
            </w:r>
          </w:p>
          <w:p w:rsidR="003433F6" w:rsidRPr="00E31481" w:rsidRDefault="00BD7C2A" w:rsidP="00E31481">
            <w:pPr>
              <w:jc w:val="left"/>
              <w:rPr>
                <w:color w:val="auto"/>
                <w:sz w:val="22"/>
                <w:szCs w:val="22"/>
              </w:rPr>
            </w:pPr>
            <w:r>
              <w:rPr>
                <w:color w:val="auto"/>
                <w:sz w:val="22"/>
                <w:szCs w:val="22"/>
              </w:rPr>
              <w:t xml:space="preserve">- </w:t>
            </w:r>
            <w:r w:rsidR="003433F6" w:rsidRPr="00E31481">
              <w:rPr>
                <w:color w:val="auto"/>
                <w:sz w:val="22"/>
                <w:szCs w:val="22"/>
              </w:rPr>
              <w:t>Rishikon përmbajtjen e të gjithë mësimeve dhe veprimtarive të punuara.</w:t>
            </w:r>
          </w:p>
        </w:tc>
        <w:tc>
          <w:tcPr>
            <w:tcW w:w="4364" w:type="dxa"/>
            <w:gridSpan w:val="3"/>
          </w:tcPr>
          <w:p w:rsidR="003433F6" w:rsidRPr="00E31481" w:rsidRDefault="003433F6" w:rsidP="00E31481">
            <w:pPr>
              <w:jc w:val="left"/>
              <w:rPr>
                <w:color w:val="auto"/>
                <w:sz w:val="22"/>
                <w:szCs w:val="22"/>
              </w:rPr>
            </w:pPr>
            <w:r w:rsidRPr="00E31481">
              <w:rPr>
                <w:b/>
                <w:color w:val="auto"/>
                <w:sz w:val="22"/>
                <w:szCs w:val="22"/>
              </w:rPr>
              <w:t>Fjalë kyçe:</w:t>
            </w:r>
            <w:r w:rsidRPr="00E31481">
              <w:rPr>
                <w:color w:val="auto"/>
                <w:sz w:val="22"/>
                <w:szCs w:val="22"/>
              </w:rPr>
              <w:t xml:space="preserve"> Toka, Dielli, Toka rrotullohet, hija</w:t>
            </w:r>
          </w:p>
        </w:tc>
      </w:tr>
      <w:tr w:rsidR="003433F6" w:rsidRPr="00E31481" w:rsidTr="005D7CE7">
        <w:tc>
          <w:tcPr>
            <w:tcW w:w="6318" w:type="dxa"/>
            <w:gridSpan w:val="3"/>
          </w:tcPr>
          <w:p w:rsidR="003433F6" w:rsidRPr="00E31481" w:rsidRDefault="003433F6" w:rsidP="00E31481">
            <w:pPr>
              <w:jc w:val="left"/>
              <w:rPr>
                <w:color w:val="auto"/>
                <w:sz w:val="22"/>
                <w:szCs w:val="22"/>
              </w:rPr>
            </w:pPr>
            <w:r w:rsidRPr="00E31481">
              <w:rPr>
                <w:b/>
                <w:color w:val="auto"/>
                <w:sz w:val="22"/>
                <w:szCs w:val="22"/>
              </w:rPr>
              <w:t>Burimet:</w:t>
            </w:r>
            <w:r w:rsidRPr="00E31481">
              <w:rPr>
                <w:color w:val="auto"/>
                <w:sz w:val="22"/>
                <w:szCs w:val="22"/>
              </w:rPr>
              <w:t xml:space="preserve"> enciklopedi, muralja e klasës, ilustrime</w:t>
            </w:r>
          </w:p>
        </w:tc>
        <w:tc>
          <w:tcPr>
            <w:tcW w:w="4364" w:type="dxa"/>
            <w:gridSpan w:val="3"/>
          </w:tcPr>
          <w:p w:rsidR="003433F6" w:rsidRPr="00E31481" w:rsidRDefault="003433F6" w:rsidP="00E31481">
            <w:pPr>
              <w:jc w:val="left"/>
              <w:rPr>
                <w:color w:val="auto"/>
                <w:sz w:val="22"/>
                <w:szCs w:val="22"/>
              </w:rPr>
            </w:pPr>
            <w:r w:rsidRPr="00E31481">
              <w:rPr>
                <w:b/>
                <w:color w:val="auto"/>
                <w:sz w:val="22"/>
                <w:szCs w:val="22"/>
              </w:rPr>
              <w:t>Lidhja me fushat e tjera</w:t>
            </w:r>
            <w:r w:rsidRPr="00E31481">
              <w:rPr>
                <w:color w:val="auto"/>
                <w:sz w:val="22"/>
                <w:szCs w:val="22"/>
              </w:rPr>
              <w:t>: Arte</w:t>
            </w:r>
            <w:r w:rsidR="00E31481" w:rsidRPr="00E31481">
              <w:rPr>
                <w:color w:val="auto"/>
                <w:sz w:val="22"/>
                <w:szCs w:val="22"/>
              </w:rPr>
              <w:t xml:space="preserve"> </w:t>
            </w:r>
            <w:r w:rsidRPr="00E31481">
              <w:rPr>
                <w:color w:val="auto"/>
                <w:sz w:val="22"/>
                <w:szCs w:val="22"/>
              </w:rPr>
              <w:t>(Art pamor)</w:t>
            </w:r>
          </w:p>
        </w:tc>
      </w:tr>
      <w:tr w:rsidR="003433F6" w:rsidRPr="00E31481" w:rsidTr="005D7CE7">
        <w:tc>
          <w:tcPr>
            <w:tcW w:w="10682" w:type="dxa"/>
            <w:gridSpan w:val="6"/>
          </w:tcPr>
          <w:p w:rsidR="003433F6" w:rsidRPr="00E31481" w:rsidRDefault="003433F6" w:rsidP="00E31481">
            <w:pPr>
              <w:jc w:val="left"/>
              <w:rPr>
                <w:color w:val="auto"/>
                <w:sz w:val="22"/>
                <w:szCs w:val="22"/>
              </w:rPr>
            </w:pPr>
            <w:r w:rsidRPr="00E31481">
              <w:rPr>
                <w:b/>
                <w:color w:val="auto"/>
                <w:sz w:val="22"/>
                <w:szCs w:val="22"/>
              </w:rPr>
              <w:t>Metodologjia dhe veprimtaritë e nxënësve</w:t>
            </w:r>
            <w:r w:rsidRPr="00E31481">
              <w:rPr>
                <w:color w:val="auto"/>
                <w:sz w:val="22"/>
                <w:szCs w:val="22"/>
              </w:rPr>
              <w:t>:</w:t>
            </w:r>
          </w:p>
          <w:p w:rsidR="003433F6" w:rsidRPr="00E31481" w:rsidRDefault="003433F6" w:rsidP="00E31481">
            <w:pPr>
              <w:jc w:val="left"/>
              <w:rPr>
                <w:color w:val="auto"/>
                <w:sz w:val="22"/>
                <w:szCs w:val="22"/>
              </w:rPr>
            </w:pPr>
            <w:r w:rsidRPr="00E31481">
              <w:rPr>
                <w:i/>
                <w:color w:val="auto"/>
                <w:sz w:val="22"/>
                <w:szCs w:val="22"/>
              </w:rPr>
              <w:t xml:space="preserve">Parashikim me terma paraprakë: </w:t>
            </w:r>
            <w:r w:rsidRPr="00E31481">
              <w:rPr>
                <w:color w:val="auto"/>
                <w:sz w:val="22"/>
                <w:szCs w:val="22"/>
              </w:rPr>
              <w:t>prezantohen fjalët Toka, Dielli, Toka rrotullohet, dita, nata dhe nxënësit do të tregojnë lidhjen që ekziston ndërmjet tyre.</w:t>
            </w:r>
          </w:p>
          <w:p w:rsidR="003433F6" w:rsidRPr="00E31481" w:rsidRDefault="003433F6" w:rsidP="00E31481">
            <w:pPr>
              <w:jc w:val="left"/>
              <w:rPr>
                <w:i/>
                <w:color w:val="auto"/>
                <w:sz w:val="22"/>
                <w:szCs w:val="22"/>
              </w:rPr>
            </w:pPr>
            <w:r w:rsidRPr="00E31481">
              <w:rPr>
                <w:color w:val="auto"/>
                <w:sz w:val="22"/>
                <w:szCs w:val="22"/>
              </w:rPr>
              <w:t xml:space="preserve">Ftohen nxënësit të punojnë individualisht në plotësimin e </w:t>
            </w:r>
            <w:proofErr w:type="spellStart"/>
            <w:r w:rsidRPr="00E31481">
              <w:rPr>
                <w:color w:val="auto"/>
                <w:sz w:val="22"/>
                <w:szCs w:val="22"/>
              </w:rPr>
              <w:t>fq</w:t>
            </w:r>
            <w:proofErr w:type="spellEnd"/>
            <w:r w:rsidRPr="00E31481">
              <w:rPr>
                <w:color w:val="auto"/>
                <w:sz w:val="22"/>
                <w:szCs w:val="22"/>
              </w:rPr>
              <w:t xml:space="preserve">. 66 dhe 67 të librit. </w:t>
            </w:r>
          </w:p>
          <w:p w:rsidR="003433F6" w:rsidRPr="00E31481" w:rsidRDefault="003433F6" w:rsidP="00E31481">
            <w:pPr>
              <w:jc w:val="left"/>
              <w:rPr>
                <w:color w:val="auto"/>
                <w:sz w:val="22"/>
                <w:szCs w:val="22"/>
              </w:rPr>
            </w:pPr>
            <w:r w:rsidRPr="00E31481">
              <w:rPr>
                <w:i/>
                <w:color w:val="auto"/>
                <w:sz w:val="22"/>
                <w:szCs w:val="22"/>
              </w:rPr>
              <w:t>Përfundimet</w:t>
            </w:r>
            <w:r w:rsidRPr="00E31481">
              <w:rPr>
                <w:color w:val="auto"/>
                <w:sz w:val="22"/>
                <w:szCs w:val="22"/>
              </w:rPr>
              <w:t xml:space="preserve"> diskutohen në dyshe dhe më pas me gjithë klasën. </w:t>
            </w:r>
          </w:p>
          <w:p w:rsidR="003433F6" w:rsidRPr="00E31481" w:rsidRDefault="003433F6" w:rsidP="00E31481">
            <w:pPr>
              <w:jc w:val="left"/>
              <w:rPr>
                <w:color w:val="auto"/>
                <w:sz w:val="22"/>
                <w:szCs w:val="22"/>
              </w:rPr>
            </w:pPr>
            <w:r w:rsidRPr="00E31481">
              <w:rPr>
                <w:color w:val="auto"/>
                <w:sz w:val="22"/>
                <w:szCs w:val="22"/>
              </w:rPr>
              <w:t>Ftohen nxënësit të tregojnë dhe luajnë lojën e tyre më të preferuar të zhvilluar gjatë këtyre orëve.</w:t>
            </w:r>
          </w:p>
        </w:tc>
      </w:tr>
      <w:tr w:rsidR="003433F6" w:rsidRPr="00E31481" w:rsidTr="005D7CE7">
        <w:tc>
          <w:tcPr>
            <w:tcW w:w="10682" w:type="dxa"/>
            <w:gridSpan w:val="6"/>
          </w:tcPr>
          <w:p w:rsidR="003433F6" w:rsidRPr="00E31481" w:rsidRDefault="003433F6" w:rsidP="00E31481">
            <w:pPr>
              <w:jc w:val="left"/>
              <w:rPr>
                <w:color w:val="auto"/>
                <w:sz w:val="22"/>
                <w:szCs w:val="22"/>
              </w:rPr>
            </w:pPr>
            <w:r w:rsidRPr="00E31481">
              <w:rPr>
                <w:b/>
                <w:color w:val="auto"/>
                <w:sz w:val="22"/>
                <w:szCs w:val="22"/>
              </w:rPr>
              <w:t>Vlerësimi:</w:t>
            </w:r>
            <w:r w:rsidR="00E31481" w:rsidRPr="00E31481">
              <w:rPr>
                <w:color w:val="auto"/>
                <w:sz w:val="22"/>
                <w:szCs w:val="22"/>
              </w:rPr>
              <w:t xml:space="preserve"> </w:t>
            </w:r>
            <w:r w:rsidRPr="00E31481">
              <w:rPr>
                <w:color w:val="auto"/>
                <w:sz w:val="22"/>
                <w:szCs w:val="22"/>
              </w:rPr>
              <w:t xml:space="preserve">Për shkallën e përvetësimit të njohurive shkathtësive dhe qëndrime gjatë këtyre mësimeve. Për prezantimin e saktë dhe në forma të ndryshme të mendimeve duke përdorur fjalorin e </w:t>
            </w:r>
            <w:r w:rsidR="00BD7C2A" w:rsidRPr="00E31481">
              <w:rPr>
                <w:color w:val="auto"/>
                <w:sz w:val="22"/>
                <w:szCs w:val="22"/>
              </w:rPr>
              <w:t>përshtatshëm</w:t>
            </w:r>
            <w:r w:rsidRPr="00E31481">
              <w:rPr>
                <w:color w:val="auto"/>
                <w:sz w:val="22"/>
                <w:szCs w:val="22"/>
              </w:rPr>
              <w:t>. Për komunikimin me të tjerët të ideve të tyre.</w:t>
            </w:r>
          </w:p>
        </w:tc>
      </w:tr>
      <w:tr w:rsidR="003433F6" w:rsidRPr="00E31481" w:rsidTr="005D7CE7">
        <w:tc>
          <w:tcPr>
            <w:tcW w:w="6858" w:type="dxa"/>
            <w:gridSpan w:val="4"/>
          </w:tcPr>
          <w:p w:rsidR="003433F6" w:rsidRPr="00E31481" w:rsidRDefault="003433F6" w:rsidP="00E31481">
            <w:pPr>
              <w:jc w:val="left"/>
              <w:rPr>
                <w:b/>
                <w:color w:val="auto"/>
                <w:sz w:val="22"/>
                <w:szCs w:val="22"/>
              </w:rPr>
            </w:pPr>
            <w:r w:rsidRPr="00E31481">
              <w:rPr>
                <w:b/>
                <w:color w:val="auto"/>
                <w:sz w:val="22"/>
                <w:szCs w:val="22"/>
              </w:rPr>
              <w:t xml:space="preserve">Detyra: </w:t>
            </w:r>
          </w:p>
        </w:tc>
        <w:tc>
          <w:tcPr>
            <w:tcW w:w="3824" w:type="dxa"/>
            <w:gridSpan w:val="2"/>
          </w:tcPr>
          <w:p w:rsidR="003433F6" w:rsidRPr="00E31481" w:rsidRDefault="003433F6" w:rsidP="00E31481">
            <w:pPr>
              <w:jc w:val="left"/>
              <w:rPr>
                <w:b/>
                <w:color w:val="auto"/>
                <w:sz w:val="22"/>
                <w:szCs w:val="22"/>
              </w:rPr>
            </w:pPr>
            <w:r w:rsidRPr="00E31481">
              <w:rPr>
                <w:b/>
                <w:color w:val="auto"/>
                <w:sz w:val="22"/>
                <w:szCs w:val="22"/>
              </w:rPr>
              <w:t>Refleksion:</w:t>
            </w:r>
          </w:p>
        </w:tc>
      </w:tr>
      <w:tr w:rsidR="003433F6" w:rsidRPr="00E31481" w:rsidTr="005D7CE7">
        <w:tc>
          <w:tcPr>
            <w:tcW w:w="10682" w:type="dxa"/>
            <w:gridSpan w:val="6"/>
          </w:tcPr>
          <w:p w:rsidR="003433F6" w:rsidRPr="00E31481" w:rsidRDefault="003433F6" w:rsidP="00E31481">
            <w:pPr>
              <w:jc w:val="left"/>
              <w:rPr>
                <w:b/>
                <w:color w:val="auto"/>
                <w:sz w:val="22"/>
                <w:szCs w:val="22"/>
              </w:rPr>
            </w:pPr>
            <w:r w:rsidRPr="00E31481">
              <w:rPr>
                <w:b/>
                <w:color w:val="auto"/>
                <w:sz w:val="22"/>
                <w:szCs w:val="22"/>
              </w:rPr>
              <w:t xml:space="preserve">Shënim: </w:t>
            </w:r>
          </w:p>
        </w:tc>
      </w:tr>
    </w:tbl>
    <w:p w:rsidR="003433F6" w:rsidRPr="00E31481" w:rsidRDefault="003433F6" w:rsidP="00E31481">
      <w:pPr>
        <w:spacing w:after="0" w:line="240" w:lineRule="auto"/>
        <w:jc w:val="left"/>
        <w:rPr>
          <w:color w:val="auto"/>
          <w:sz w:val="22"/>
          <w:szCs w:val="22"/>
        </w:rPr>
      </w:pPr>
    </w:p>
    <w:p w:rsidR="003433F6" w:rsidRPr="00E31481" w:rsidRDefault="003433F6" w:rsidP="00E31481">
      <w:pPr>
        <w:spacing w:after="0" w:line="240" w:lineRule="auto"/>
        <w:jc w:val="left"/>
        <w:rPr>
          <w:color w:val="auto"/>
          <w:sz w:val="22"/>
          <w:szCs w:val="22"/>
        </w:rPr>
      </w:pPr>
    </w:p>
    <w:p w:rsidR="006D0FDD" w:rsidRPr="00E31481" w:rsidRDefault="006D0FDD" w:rsidP="00E31481">
      <w:pPr>
        <w:spacing w:after="0" w:line="240" w:lineRule="auto"/>
        <w:jc w:val="left"/>
        <w:rPr>
          <w:color w:val="auto"/>
          <w:sz w:val="22"/>
          <w:szCs w:val="22"/>
        </w:rPr>
      </w:pPr>
    </w:p>
    <w:sectPr w:rsidR="006D0FDD" w:rsidRPr="00E31481" w:rsidSect="00E31481">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displayVerticalDrawingGridEvery w:val="2"/>
  <w:characterSpacingControl w:val="doNotCompress"/>
  <w:compat/>
  <w:rsids>
    <w:rsidRoot w:val="003B3247"/>
    <w:rsid w:val="000172C3"/>
    <w:rsid w:val="000175AC"/>
    <w:rsid w:val="00057677"/>
    <w:rsid w:val="00072791"/>
    <w:rsid w:val="00080BFA"/>
    <w:rsid w:val="00092248"/>
    <w:rsid w:val="000B0E7F"/>
    <w:rsid w:val="000B782C"/>
    <w:rsid w:val="000F6A30"/>
    <w:rsid w:val="0011064A"/>
    <w:rsid w:val="001170A4"/>
    <w:rsid w:val="0014270C"/>
    <w:rsid w:val="00196833"/>
    <w:rsid w:val="001A4912"/>
    <w:rsid w:val="001D7E0A"/>
    <w:rsid w:val="001F1C5A"/>
    <w:rsid w:val="001F61F9"/>
    <w:rsid w:val="002220A1"/>
    <w:rsid w:val="00225C84"/>
    <w:rsid w:val="0023133D"/>
    <w:rsid w:val="00244E37"/>
    <w:rsid w:val="002579DA"/>
    <w:rsid w:val="002836EC"/>
    <w:rsid w:val="00296F50"/>
    <w:rsid w:val="003433F6"/>
    <w:rsid w:val="0035492E"/>
    <w:rsid w:val="0036076C"/>
    <w:rsid w:val="00363DE3"/>
    <w:rsid w:val="0036716E"/>
    <w:rsid w:val="003A753F"/>
    <w:rsid w:val="003B105D"/>
    <w:rsid w:val="003B3247"/>
    <w:rsid w:val="003B4126"/>
    <w:rsid w:val="003B4F47"/>
    <w:rsid w:val="003B6065"/>
    <w:rsid w:val="003C0F19"/>
    <w:rsid w:val="003C489E"/>
    <w:rsid w:val="003C5BBD"/>
    <w:rsid w:val="003C6643"/>
    <w:rsid w:val="003E15B4"/>
    <w:rsid w:val="003E1D7A"/>
    <w:rsid w:val="004976E6"/>
    <w:rsid w:val="004B5E06"/>
    <w:rsid w:val="004C7177"/>
    <w:rsid w:val="004D1BBA"/>
    <w:rsid w:val="004D37D7"/>
    <w:rsid w:val="00500284"/>
    <w:rsid w:val="00523E70"/>
    <w:rsid w:val="005701EB"/>
    <w:rsid w:val="00582C7B"/>
    <w:rsid w:val="005A01F5"/>
    <w:rsid w:val="005D0D84"/>
    <w:rsid w:val="005D5B6D"/>
    <w:rsid w:val="006149AA"/>
    <w:rsid w:val="00660A80"/>
    <w:rsid w:val="006620BE"/>
    <w:rsid w:val="00666E86"/>
    <w:rsid w:val="00671FE3"/>
    <w:rsid w:val="00693EB6"/>
    <w:rsid w:val="006D0FDD"/>
    <w:rsid w:val="006F680C"/>
    <w:rsid w:val="00705F3A"/>
    <w:rsid w:val="007250E2"/>
    <w:rsid w:val="00736C16"/>
    <w:rsid w:val="00763E98"/>
    <w:rsid w:val="00774040"/>
    <w:rsid w:val="00797AA4"/>
    <w:rsid w:val="007A544B"/>
    <w:rsid w:val="007B7F5D"/>
    <w:rsid w:val="007D7A00"/>
    <w:rsid w:val="007F1844"/>
    <w:rsid w:val="00867DA7"/>
    <w:rsid w:val="008868D4"/>
    <w:rsid w:val="008A1D8B"/>
    <w:rsid w:val="008A5DBD"/>
    <w:rsid w:val="008A60AF"/>
    <w:rsid w:val="008E4558"/>
    <w:rsid w:val="008F5A6B"/>
    <w:rsid w:val="008F6811"/>
    <w:rsid w:val="009236C2"/>
    <w:rsid w:val="00974FF1"/>
    <w:rsid w:val="009A265F"/>
    <w:rsid w:val="009E182E"/>
    <w:rsid w:val="009E27F4"/>
    <w:rsid w:val="009E3EC8"/>
    <w:rsid w:val="009F7AEE"/>
    <w:rsid w:val="00A079C3"/>
    <w:rsid w:val="00A15D3F"/>
    <w:rsid w:val="00A51E96"/>
    <w:rsid w:val="00A7528D"/>
    <w:rsid w:val="00A75F3A"/>
    <w:rsid w:val="00AA78B0"/>
    <w:rsid w:val="00AC63EF"/>
    <w:rsid w:val="00AE2A0B"/>
    <w:rsid w:val="00AF3F49"/>
    <w:rsid w:val="00AF6634"/>
    <w:rsid w:val="00B365D8"/>
    <w:rsid w:val="00B61CD0"/>
    <w:rsid w:val="00BB6CF4"/>
    <w:rsid w:val="00BC78C3"/>
    <w:rsid w:val="00BD7C2A"/>
    <w:rsid w:val="00BE4C26"/>
    <w:rsid w:val="00C002D8"/>
    <w:rsid w:val="00C13DB3"/>
    <w:rsid w:val="00C35227"/>
    <w:rsid w:val="00C45338"/>
    <w:rsid w:val="00C4666F"/>
    <w:rsid w:val="00C80FE0"/>
    <w:rsid w:val="00C81005"/>
    <w:rsid w:val="00C855BF"/>
    <w:rsid w:val="00CA6E13"/>
    <w:rsid w:val="00D42DDA"/>
    <w:rsid w:val="00D52A41"/>
    <w:rsid w:val="00D94FE8"/>
    <w:rsid w:val="00DA0C49"/>
    <w:rsid w:val="00DA5152"/>
    <w:rsid w:val="00DD22B5"/>
    <w:rsid w:val="00E04559"/>
    <w:rsid w:val="00E11D29"/>
    <w:rsid w:val="00E17D77"/>
    <w:rsid w:val="00E259CA"/>
    <w:rsid w:val="00E31481"/>
    <w:rsid w:val="00E46D54"/>
    <w:rsid w:val="00E669A3"/>
    <w:rsid w:val="00E85A42"/>
    <w:rsid w:val="00EA0584"/>
    <w:rsid w:val="00EB03BC"/>
    <w:rsid w:val="00EB379A"/>
    <w:rsid w:val="00EB63A5"/>
    <w:rsid w:val="00EC0194"/>
    <w:rsid w:val="00EC216F"/>
    <w:rsid w:val="00ED57D4"/>
    <w:rsid w:val="00F04CA2"/>
    <w:rsid w:val="00F15CCC"/>
    <w:rsid w:val="00F41663"/>
    <w:rsid w:val="00F87BC2"/>
    <w:rsid w:val="00F90031"/>
    <w:rsid w:val="00FF14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3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33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33F6"/>
    <w:pPr>
      <w:ind w:left="720"/>
      <w:contextualSpacing/>
      <w:jc w:val="left"/>
    </w:pPr>
    <w:rPr>
      <w:rFonts w:asciiTheme="minorHAnsi" w:eastAsiaTheme="minorEastAsia" w:hAnsiTheme="minorHAnsi" w:cstheme="minorBidi"/>
      <w:color w:val="auto"/>
      <w:sz w:val="22"/>
      <w:szCs w:val="22"/>
      <w:lang w:val="en-US" w:bidi="en-US"/>
    </w:rPr>
  </w:style>
  <w:style w:type="paragraph" w:customStyle="1" w:styleId="Default">
    <w:name w:val="Default"/>
    <w:rsid w:val="003433F6"/>
    <w:pPr>
      <w:autoSpaceDE w:val="0"/>
      <w:autoSpaceDN w:val="0"/>
      <w:adjustRightInd w:val="0"/>
      <w:spacing w:after="0" w:line="240" w:lineRule="auto"/>
      <w:jc w:val="left"/>
    </w:pPr>
    <w:rPr>
      <w:rFonts w:ascii="Arial" w:eastAsia="Calibri" w:hAnsi="Arial" w:cs="Arial"/>
      <w:color w:val="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373E4D"/>
        <w:sz w:val="24"/>
        <w:szCs w:val="24"/>
        <w:lang w:val="sq-AL"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3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3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3F6"/>
    <w:pPr>
      <w:ind w:left="720"/>
      <w:contextualSpacing/>
      <w:jc w:val="left"/>
    </w:pPr>
    <w:rPr>
      <w:rFonts w:asciiTheme="minorHAnsi" w:eastAsiaTheme="minorEastAsia" w:hAnsiTheme="minorHAnsi" w:cstheme="minorBidi"/>
      <w:color w:val="auto"/>
      <w:sz w:val="22"/>
      <w:szCs w:val="22"/>
      <w:lang w:val="en-US" w:bidi="en-US"/>
    </w:rPr>
  </w:style>
  <w:style w:type="paragraph" w:customStyle="1" w:styleId="Default">
    <w:name w:val="Default"/>
    <w:rsid w:val="003433F6"/>
    <w:pPr>
      <w:autoSpaceDE w:val="0"/>
      <w:autoSpaceDN w:val="0"/>
      <w:adjustRightInd w:val="0"/>
      <w:spacing w:after="0" w:line="240" w:lineRule="auto"/>
      <w:jc w:val="left"/>
    </w:pPr>
    <w:rPr>
      <w:rFonts w:ascii="Arial" w:eastAsia="Calibri" w:hAnsi="Arial" w:cs="Arial"/>
      <w:color w:val="00000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Jorgi</dc:creator>
  <cp:keywords/>
  <dc:description/>
  <cp:lastModifiedBy>Zamira</cp:lastModifiedBy>
  <cp:revision>11</cp:revision>
  <dcterms:created xsi:type="dcterms:W3CDTF">2016-05-02T22:15:00Z</dcterms:created>
  <dcterms:modified xsi:type="dcterms:W3CDTF">2016-05-27T08:06:00Z</dcterms:modified>
</cp:coreProperties>
</file>